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5E1" w:rsidRPr="00174ACA" w:rsidRDefault="006165E1" w:rsidP="006165E1">
      <w:pPr>
        <w:widowControl w:val="0"/>
        <w:ind w:left="0" w:right="-20" w:firstLine="0"/>
        <w:jc w:val="center"/>
        <w:rPr>
          <w:rFonts w:ascii="Arial" w:hAnsi="Arial" w:cs="Arial"/>
          <w:b/>
          <w:bCs/>
          <w:color w:val="000000"/>
          <w:szCs w:val="24"/>
        </w:rPr>
      </w:pPr>
      <w:r w:rsidRPr="00174ACA">
        <w:rPr>
          <w:rFonts w:ascii="Arial" w:hAnsi="Arial" w:cs="Arial"/>
          <w:b/>
          <w:bCs/>
          <w:color w:val="000000"/>
          <w:szCs w:val="24"/>
        </w:rPr>
        <w:t>Д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Е</w:t>
      </w:r>
      <w:r w:rsidRPr="00174ACA">
        <w:rPr>
          <w:rFonts w:ascii="Arial" w:hAnsi="Arial" w:cs="Arial"/>
          <w:b/>
          <w:bCs/>
          <w:color w:val="000000"/>
          <w:szCs w:val="24"/>
        </w:rPr>
        <w:t>ПА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ТА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М</w:t>
      </w:r>
      <w:r w:rsidRPr="00174ACA">
        <w:rPr>
          <w:rFonts w:ascii="Arial" w:hAnsi="Arial" w:cs="Arial"/>
          <w:b/>
          <w:bCs/>
          <w:color w:val="000000"/>
          <w:szCs w:val="24"/>
        </w:rPr>
        <w:t>ЕНТ</w:t>
      </w:r>
      <w:r w:rsidR="005247BC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pacing w:val="2"/>
          <w:szCs w:val="24"/>
        </w:rPr>
        <w:t>Б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АЗОВ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АНИЯ</w:t>
      </w:r>
      <w:r w:rsidR="005247BC">
        <w:rPr>
          <w:rFonts w:ascii="Arial" w:hAnsi="Arial" w:cs="Arial"/>
          <w:b/>
          <w:bCs/>
          <w:color w:val="000000"/>
          <w:spacing w:val="1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И</w:t>
      </w:r>
      <w:r w:rsidR="005247BC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Н</w:t>
      </w:r>
      <w:r w:rsidRPr="00174ACA">
        <w:rPr>
          <w:rFonts w:ascii="Arial" w:hAnsi="Arial" w:cs="Arial"/>
          <w:b/>
          <w:bCs/>
          <w:color w:val="000000"/>
          <w:szCs w:val="24"/>
        </w:rPr>
        <w:t>АУ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К</w:t>
      </w:r>
      <w:r w:rsidRPr="00174ACA">
        <w:rPr>
          <w:rFonts w:ascii="Arial" w:hAnsi="Arial" w:cs="Arial"/>
          <w:b/>
          <w:bCs/>
          <w:color w:val="000000"/>
          <w:szCs w:val="24"/>
        </w:rPr>
        <w:t>И</w:t>
      </w:r>
      <w:r w:rsidR="005247BC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Т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Ю</w:t>
      </w:r>
      <w:r w:rsidRPr="00174ACA">
        <w:rPr>
          <w:rFonts w:ascii="Arial" w:hAnsi="Arial" w:cs="Arial"/>
          <w:b/>
          <w:bCs/>
          <w:color w:val="000000"/>
          <w:szCs w:val="24"/>
        </w:rPr>
        <w:t>МЕНС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К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zCs w:val="24"/>
        </w:rPr>
        <w:t>Й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zCs w:val="24"/>
        </w:rPr>
        <w:t>БЛАСТИ</w:t>
      </w:r>
    </w:p>
    <w:p w:rsidR="006165E1" w:rsidRPr="00174ACA" w:rsidRDefault="006165E1" w:rsidP="006165E1">
      <w:pPr>
        <w:spacing w:after="36" w:line="240" w:lineRule="exact"/>
        <w:ind w:left="0" w:firstLine="0"/>
        <w:jc w:val="center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widowControl w:val="0"/>
        <w:ind w:left="0" w:firstLine="31"/>
        <w:jc w:val="center"/>
        <w:rPr>
          <w:rFonts w:ascii="Arial" w:hAnsi="Arial" w:cs="Arial"/>
          <w:b/>
          <w:bCs/>
          <w:color w:val="000000"/>
          <w:szCs w:val="24"/>
        </w:rPr>
      </w:pPr>
      <w:r w:rsidRPr="00174ACA">
        <w:rPr>
          <w:rFonts w:ascii="Arial" w:hAnsi="Arial" w:cs="Arial"/>
          <w:b/>
          <w:bCs/>
          <w:color w:val="000000"/>
          <w:szCs w:val="24"/>
        </w:rPr>
        <w:t>ГОСУДА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СТВЕННОЕ</w:t>
      </w:r>
      <w:r w:rsidR="005247BC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АВ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Т</w:t>
      </w:r>
      <w:r w:rsidRPr="00174ACA">
        <w:rPr>
          <w:rFonts w:ascii="Arial" w:hAnsi="Arial" w:cs="Arial"/>
          <w:b/>
          <w:bCs/>
          <w:color w:val="000000"/>
          <w:szCs w:val="24"/>
        </w:rPr>
        <w:t>ОНОМНОЕ</w:t>
      </w:r>
      <w:r w:rsidR="005247BC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П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ОФЕССИОНАЛ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Ь</w:t>
      </w:r>
      <w:r w:rsidRPr="00174ACA">
        <w:rPr>
          <w:rFonts w:ascii="Arial" w:hAnsi="Arial" w:cs="Arial"/>
          <w:b/>
          <w:bCs/>
          <w:color w:val="000000"/>
          <w:szCs w:val="24"/>
        </w:rPr>
        <w:t>НОЕ</w:t>
      </w:r>
      <w:r w:rsidR="005247BC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pacing w:val="2"/>
          <w:szCs w:val="24"/>
        </w:rPr>
        <w:t>Б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АЗОВАТЕЛ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Ь</w:t>
      </w:r>
      <w:r w:rsidRPr="00174ACA">
        <w:rPr>
          <w:rFonts w:ascii="Arial" w:hAnsi="Arial" w:cs="Arial"/>
          <w:b/>
          <w:bCs/>
          <w:color w:val="000000"/>
          <w:szCs w:val="24"/>
        </w:rPr>
        <w:t>НОЕ</w:t>
      </w:r>
      <w:r w:rsidR="005247BC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УЧРЕ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Ж</w:t>
      </w:r>
      <w:r w:rsidRPr="00174ACA">
        <w:rPr>
          <w:rFonts w:ascii="Arial" w:hAnsi="Arial" w:cs="Arial"/>
          <w:b/>
          <w:bCs/>
          <w:color w:val="000000"/>
          <w:szCs w:val="24"/>
        </w:rPr>
        <w:t>ДЕНИЕ</w:t>
      </w:r>
      <w:r w:rsidR="005247BC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ТЮМЕНСКОЙ</w:t>
      </w:r>
      <w:r w:rsidR="005247BC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zCs w:val="24"/>
        </w:rPr>
        <w:t>БЛ</w:t>
      </w:r>
      <w:r w:rsidRPr="00174ACA">
        <w:rPr>
          <w:rFonts w:ascii="Arial" w:hAnsi="Arial" w:cs="Arial"/>
          <w:b/>
          <w:bCs/>
          <w:color w:val="000000"/>
          <w:spacing w:val="-2"/>
          <w:szCs w:val="24"/>
        </w:rPr>
        <w:t>А</w:t>
      </w:r>
      <w:r w:rsidRPr="00174ACA">
        <w:rPr>
          <w:rFonts w:ascii="Arial" w:hAnsi="Arial" w:cs="Arial"/>
          <w:b/>
          <w:bCs/>
          <w:color w:val="000000"/>
          <w:szCs w:val="24"/>
        </w:rPr>
        <w:t>СТИ</w:t>
      </w:r>
      <w:r w:rsidR="005247BC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«ГО</w:t>
      </w:r>
      <w:r w:rsidRPr="00174ACA">
        <w:rPr>
          <w:rFonts w:ascii="Arial" w:hAnsi="Arial" w:cs="Arial"/>
          <w:b/>
          <w:bCs/>
          <w:color w:val="000000"/>
          <w:spacing w:val="2"/>
          <w:szCs w:val="24"/>
        </w:rPr>
        <w:t>Л</w:t>
      </w:r>
      <w:r w:rsidRPr="00174ACA">
        <w:rPr>
          <w:rFonts w:ascii="Arial" w:hAnsi="Arial" w:cs="Arial"/>
          <w:b/>
          <w:bCs/>
          <w:color w:val="000000"/>
          <w:szCs w:val="24"/>
        </w:rPr>
        <w:t>ЫШМАНО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В</w:t>
      </w:r>
      <w:r w:rsidRPr="00174ACA">
        <w:rPr>
          <w:rFonts w:ascii="Arial" w:hAnsi="Arial" w:cs="Arial"/>
          <w:b/>
          <w:bCs/>
          <w:color w:val="000000"/>
          <w:szCs w:val="24"/>
        </w:rPr>
        <w:t>С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К</w:t>
      </w:r>
      <w:r w:rsidRPr="00174ACA">
        <w:rPr>
          <w:rFonts w:ascii="Arial" w:hAnsi="Arial" w:cs="Arial"/>
          <w:b/>
          <w:bCs/>
          <w:color w:val="000000"/>
          <w:szCs w:val="24"/>
        </w:rPr>
        <w:t>ИЙ</w:t>
      </w:r>
      <w:r w:rsidR="005247BC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АГ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ОП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Е</w:t>
      </w:r>
      <w:r w:rsidRPr="00174ACA">
        <w:rPr>
          <w:rFonts w:ascii="Arial" w:hAnsi="Arial" w:cs="Arial"/>
          <w:b/>
          <w:bCs/>
          <w:color w:val="000000"/>
          <w:szCs w:val="24"/>
        </w:rPr>
        <w:t>ДА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Г</w:t>
      </w:r>
      <w:r w:rsidRPr="00174ACA">
        <w:rPr>
          <w:rFonts w:ascii="Arial" w:hAnsi="Arial" w:cs="Arial"/>
          <w:b/>
          <w:bCs/>
          <w:color w:val="000000"/>
          <w:szCs w:val="24"/>
        </w:rPr>
        <w:t>ОГИЧЕС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К</w:t>
      </w:r>
      <w:r w:rsidRPr="00174ACA">
        <w:rPr>
          <w:rFonts w:ascii="Arial" w:hAnsi="Arial" w:cs="Arial"/>
          <w:b/>
          <w:bCs/>
          <w:color w:val="000000"/>
          <w:szCs w:val="24"/>
        </w:rPr>
        <w:t>ИЙ</w:t>
      </w:r>
      <w:r w:rsidR="005247BC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К</w:t>
      </w:r>
      <w:r w:rsidRPr="00174ACA">
        <w:rPr>
          <w:rFonts w:ascii="Arial" w:hAnsi="Arial" w:cs="Arial"/>
          <w:b/>
          <w:bCs/>
          <w:color w:val="000000"/>
          <w:szCs w:val="24"/>
        </w:rPr>
        <w:t>ОЛЛЕ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Д</w:t>
      </w:r>
      <w:r w:rsidRPr="00174ACA">
        <w:rPr>
          <w:rFonts w:ascii="Arial" w:hAnsi="Arial" w:cs="Arial"/>
          <w:b/>
          <w:bCs/>
          <w:color w:val="000000"/>
          <w:szCs w:val="24"/>
        </w:rPr>
        <w:t>Ж»</w:t>
      </w: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after="104"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after="104"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widowControl w:val="0"/>
        <w:ind w:left="5281" w:right="-59" w:firstLine="987"/>
        <w:jc w:val="right"/>
        <w:rPr>
          <w:rFonts w:ascii="Arial" w:hAnsi="Arial" w:cs="Arial"/>
          <w:szCs w:val="24"/>
        </w:rPr>
      </w:pPr>
      <w:r w:rsidRPr="00174ACA">
        <w:rPr>
          <w:rFonts w:ascii="Arial" w:hAnsi="Arial" w:cs="Arial"/>
          <w:color w:val="000000"/>
          <w:szCs w:val="24"/>
        </w:rPr>
        <w:t>Приложен</w:t>
      </w:r>
      <w:r w:rsidRPr="00174ACA">
        <w:rPr>
          <w:rFonts w:ascii="Arial" w:hAnsi="Arial" w:cs="Arial"/>
          <w:color w:val="000000"/>
          <w:spacing w:val="1"/>
          <w:szCs w:val="24"/>
        </w:rPr>
        <w:t>и</w:t>
      </w:r>
      <w:r w:rsidRPr="00174ACA">
        <w:rPr>
          <w:rFonts w:ascii="Arial" w:hAnsi="Arial" w:cs="Arial"/>
          <w:color w:val="000000"/>
          <w:szCs w:val="24"/>
        </w:rPr>
        <w:t>е №</w:t>
      </w:r>
      <w:r w:rsidR="00E62705">
        <w:rPr>
          <w:rFonts w:ascii="Arial" w:hAnsi="Arial" w:cs="Arial"/>
          <w:color w:val="000000"/>
          <w:szCs w:val="24"/>
        </w:rPr>
        <w:t xml:space="preserve"> </w:t>
      </w:r>
      <w:r w:rsidR="005247BC">
        <w:rPr>
          <w:rFonts w:ascii="Arial" w:hAnsi="Arial" w:cs="Arial"/>
          <w:szCs w:val="24"/>
        </w:rPr>
        <w:t>2</w:t>
      </w:r>
      <w:r w:rsidR="003A04F5" w:rsidRPr="003A04F5">
        <w:rPr>
          <w:rFonts w:ascii="Arial" w:hAnsi="Arial" w:cs="Arial"/>
          <w:szCs w:val="24"/>
        </w:rPr>
        <w:t>.</w:t>
      </w:r>
      <w:r w:rsidR="005247BC">
        <w:rPr>
          <w:rFonts w:ascii="Arial" w:hAnsi="Arial" w:cs="Arial"/>
          <w:szCs w:val="24"/>
        </w:rPr>
        <w:t>2</w:t>
      </w:r>
      <w:r w:rsidRPr="00174ACA">
        <w:rPr>
          <w:rFonts w:ascii="Arial" w:hAnsi="Arial" w:cs="Arial"/>
          <w:color w:val="000000"/>
          <w:szCs w:val="24"/>
        </w:rPr>
        <w:t xml:space="preserve"> к</w:t>
      </w:r>
      <w:r w:rsidR="003A04F5">
        <w:rPr>
          <w:rFonts w:ascii="Arial" w:hAnsi="Arial" w:cs="Arial"/>
          <w:color w:val="000000"/>
          <w:szCs w:val="24"/>
        </w:rPr>
        <w:t xml:space="preserve"> </w:t>
      </w:r>
      <w:r w:rsidRPr="00174ACA">
        <w:rPr>
          <w:rFonts w:ascii="Arial" w:eastAsia="Calibri" w:hAnsi="Arial" w:cs="Arial"/>
          <w:szCs w:val="24"/>
        </w:rPr>
        <w:t>ОППО</w:t>
      </w:r>
      <w:r w:rsidRPr="00174ACA">
        <w:rPr>
          <w:rFonts w:ascii="Arial" w:hAnsi="Arial" w:cs="Arial"/>
          <w:color w:val="000000"/>
          <w:szCs w:val="24"/>
        </w:rPr>
        <w:t xml:space="preserve"> по </w:t>
      </w:r>
      <w:r w:rsidRPr="00174ACA">
        <w:rPr>
          <w:rFonts w:ascii="Arial" w:hAnsi="Arial" w:cs="Arial"/>
          <w:color w:val="000000"/>
          <w:spacing w:val="1"/>
          <w:szCs w:val="24"/>
        </w:rPr>
        <w:t>п</w:t>
      </w:r>
      <w:r w:rsidRPr="00174ACA">
        <w:rPr>
          <w:rFonts w:ascii="Arial" w:hAnsi="Arial" w:cs="Arial"/>
          <w:color w:val="000000"/>
          <w:szCs w:val="24"/>
        </w:rPr>
        <w:t>рофессии</w:t>
      </w:r>
      <w:r w:rsidR="003737AC" w:rsidRPr="0086452B">
        <w:rPr>
          <w:rFonts w:ascii="Arial" w:hAnsi="Arial" w:cs="Arial"/>
          <w:bCs/>
          <w:szCs w:val="24"/>
        </w:rPr>
        <w:t>12901 Кондитер. 16844 Помощник воспитателя</w:t>
      </w:r>
      <w:r w:rsidR="003737AC" w:rsidRPr="0086452B">
        <w:rPr>
          <w:rFonts w:ascii="Arial" w:hAnsi="Arial" w:cs="Arial"/>
          <w:b/>
          <w:bCs/>
          <w:szCs w:val="24"/>
        </w:rPr>
        <w:t>.</w:t>
      </w: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after="27"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widowControl w:val="0"/>
        <w:ind w:left="0" w:right="-20" w:firstLine="0"/>
        <w:jc w:val="center"/>
        <w:rPr>
          <w:rFonts w:ascii="Arial" w:hAnsi="Arial" w:cs="Arial"/>
          <w:b/>
          <w:bCs/>
          <w:color w:val="000000"/>
          <w:szCs w:val="24"/>
        </w:rPr>
      </w:pPr>
      <w:r w:rsidRPr="00174ACA">
        <w:rPr>
          <w:rFonts w:ascii="Arial" w:hAnsi="Arial" w:cs="Arial"/>
          <w:b/>
          <w:bCs/>
          <w:color w:val="000000"/>
          <w:spacing w:val="2"/>
          <w:szCs w:val="24"/>
        </w:rPr>
        <w:t>П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Г</w:t>
      </w:r>
      <w:r w:rsidRPr="00174ACA">
        <w:rPr>
          <w:rFonts w:ascii="Arial" w:hAnsi="Arial" w:cs="Arial"/>
          <w:b/>
          <w:bCs/>
          <w:color w:val="000000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А</w:t>
      </w:r>
      <w:r w:rsidRPr="00174ACA">
        <w:rPr>
          <w:rFonts w:ascii="Arial" w:hAnsi="Arial" w:cs="Arial"/>
          <w:b/>
          <w:bCs/>
          <w:color w:val="000000"/>
          <w:szCs w:val="24"/>
        </w:rPr>
        <w:t>М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М</w:t>
      </w:r>
      <w:r w:rsidRPr="00174ACA">
        <w:rPr>
          <w:rFonts w:ascii="Arial" w:hAnsi="Arial" w:cs="Arial"/>
          <w:b/>
          <w:bCs/>
          <w:color w:val="000000"/>
          <w:szCs w:val="24"/>
        </w:rPr>
        <w:t>А</w:t>
      </w:r>
      <w:r w:rsidR="00E62705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pacing w:val="3"/>
          <w:szCs w:val="24"/>
        </w:rPr>
        <w:t>У</w:t>
      </w:r>
      <w:r w:rsidRPr="00174ACA">
        <w:rPr>
          <w:rFonts w:ascii="Arial" w:hAnsi="Arial" w:cs="Arial"/>
          <w:b/>
          <w:bCs/>
          <w:color w:val="000000"/>
          <w:szCs w:val="24"/>
        </w:rPr>
        <w:t>ЧЕ</w:t>
      </w:r>
      <w:r w:rsidRPr="00174ACA">
        <w:rPr>
          <w:rFonts w:ascii="Arial" w:hAnsi="Arial" w:cs="Arial"/>
          <w:b/>
          <w:bCs/>
          <w:color w:val="000000"/>
          <w:spacing w:val="2"/>
          <w:szCs w:val="24"/>
        </w:rPr>
        <w:t>Б</w:t>
      </w:r>
      <w:r w:rsidRPr="00174ACA">
        <w:rPr>
          <w:rFonts w:ascii="Arial" w:hAnsi="Arial" w:cs="Arial"/>
          <w:b/>
          <w:bCs/>
          <w:color w:val="000000"/>
          <w:szCs w:val="24"/>
        </w:rPr>
        <w:t>Н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zCs w:val="24"/>
        </w:rPr>
        <w:t>Й</w:t>
      </w:r>
      <w:r w:rsidR="00E62705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Д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И</w:t>
      </w:r>
      <w:r w:rsidRPr="00174ACA">
        <w:rPr>
          <w:rFonts w:ascii="Arial" w:hAnsi="Arial" w:cs="Arial"/>
          <w:b/>
          <w:bCs/>
          <w:color w:val="000000"/>
          <w:szCs w:val="24"/>
        </w:rPr>
        <w:t>СЦИ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ПЛ</w:t>
      </w:r>
      <w:r w:rsidRPr="00174ACA">
        <w:rPr>
          <w:rFonts w:ascii="Arial" w:hAnsi="Arial" w:cs="Arial"/>
          <w:b/>
          <w:bCs/>
          <w:color w:val="000000"/>
          <w:szCs w:val="24"/>
        </w:rPr>
        <w:t>И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Н</w:t>
      </w:r>
      <w:r w:rsidRPr="00174ACA">
        <w:rPr>
          <w:rFonts w:ascii="Arial" w:hAnsi="Arial" w:cs="Arial"/>
          <w:b/>
          <w:bCs/>
          <w:color w:val="000000"/>
          <w:szCs w:val="24"/>
        </w:rPr>
        <w:t>Ы</w:t>
      </w:r>
    </w:p>
    <w:p w:rsidR="006165E1" w:rsidRPr="00174ACA" w:rsidRDefault="006165E1" w:rsidP="006165E1">
      <w:pPr>
        <w:spacing w:after="38"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widowControl w:val="0"/>
        <w:ind w:left="2305" w:right="-20" w:firstLine="0"/>
        <w:rPr>
          <w:rFonts w:ascii="Arial" w:hAnsi="Arial" w:cs="Arial"/>
          <w:b/>
          <w:bCs/>
          <w:color w:val="000000"/>
          <w:szCs w:val="24"/>
        </w:rPr>
      </w:pPr>
      <w:r w:rsidRPr="00174ACA">
        <w:rPr>
          <w:rFonts w:ascii="Arial" w:hAnsi="Arial" w:cs="Arial"/>
          <w:b/>
          <w:bCs/>
          <w:color w:val="000000"/>
          <w:szCs w:val="24"/>
        </w:rPr>
        <w:t>ОП.0</w:t>
      </w:r>
      <w:r w:rsidR="005247BC">
        <w:rPr>
          <w:rFonts w:ascii="Arial" w:hAnsi="Arial" w:cs="Arial"/>
          <w:b/>
          <w:bCs/>
          <w:color w:val="000000"/>
          <w:szCs w:val="24"/>
        </w:rPr>
        <w:t>2</w:t>
      </w:r>
      <w:r w:rsidRPr="00174ACA">
        <w:rPr>
          <w:rFonts w:ascii="Arial" w:hAnsi="Arial" w:cs="Arial"/>
          <w:b/>
          <w:bCs/>
          <w:color w:val="000000"/>
          <w:szCs w:val="24"/>
        </w:rPr>
        <w:t xml:space="preserve"> Экономика отрасли и предприятия</w:t>
      </w: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after="49"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after="49" w:line="240" w:lineRule="exact"/>
        <w:ind w:left="0" w:firstLine="0"/>
        <w:rPr>
          <w:rFonts w:ascii="Arial" w:hAnsi="Arial" w:cs="Arial"/>
          <w:szCs w:val="24"/>
        </w:rPr>
      </w:pPr>
    </w:p>
    <w:p w:rsidR="006165E1" w:rsidRDefault="006165E1" w:rsidP="006165E1">
      <w:pPr>
        <w:spacing w:after="49" w:line="240" w:lineRule="exact"/>
        <w:ind w:left="0" w:firstLine="0"/>
        <w:rPr>
          <w:rFonts w:ascii="Arial" w:hAnsi="Arial" w:cs="Arial"/>
          <w:szCs w:val="24"/>
        </w:rPr>
      </w:pPr>
    </w:p>
    <w:p w:rsidR="00A66CB3" w:rsidRDefault="00A66CB3" w:rsidP="006165E1">
      <w:pPr>
        <w:spacing w:after="49" w:line="240" w:lineRule="exact"/>
        <w:ind w:left="0" w:firstLine="0"/>
        <w:rPr>
          <w:rFonts w:ascii="Arial" w:hAnsi="Arial" w:cs="Arial"/>
          <w:szCs w:val="24"/>
        </w:rPr>
      </w:pPr>
    </w:p>
    <w:p w:rsidR="003737AC" w:rsidRDefault="003737AC" w:rsidP="006165E1">
      <w:pPr>
        <w:spacing w:after="49" w:line="240" w:lineRule="exact"/>
        <w:ind w:left="0" w:firstLine="0"/>
        <w:rPr>
          <w:rFonts w:ascii="Arial" w:hAnsi="Arial" w:cs="Arial"/>
          <w:szCs w:val="24"/>
        </w:rPr>
      </w:pPr>
    </w:p>
    <w:p w:rsidR="003737AC" w:rsidRPr="00174ACA" w:rsidRDefault="003737AC" w:rsidP="006165E1">
      <w:pPr>
        <w:spacing w:after="49" w:line="240" w:lineRule="exact"/>
        <w:ind w:left="0" w:firstLine="0"/>
        <w:rPr>
          <w:rFonts w:ascii="Arial" w:hAnsi="Arial" w:cs="Arial"/>
          <w:szCs w:val="24"/>
        </w:rPr>
      </w:pPr>
    </w:p>
    <w:p w:rsidR="006165E1" w:rsidRDefault="006165E1" w:rsidP="006165E1">
      <w:pPr>
        <w:widowControl w:val="0"/>
        <w:ind w:left="4329" w:right="-20" w:firstLine="0"/>
        <w:rPr>
          <w:rFonts w:ascii="Arial" w:hAnsi="Arial" w:cs="Arial"/>
          <w:color w:val="000000"/>
          <w:szCs w:val="24"/>
        </w:rPr>
      </w:pPr>
      <w:r w:rsidRPr="00174ACA">
        <w:rPr>
          <w:rFonts w:ascii="Arial" w:hAnsi="Arial" w:cs="Arial"/>
          <w:color w:val="000000"/>
          <w:szCs w:val="24"/>
        </w:rPr>
        <w:t>202</w:t>
      </w:r>
      <w:r w:rsidR="005247BC">
        <w:rPr>
          <w:rFonts w:ascii="Arial" w:hAnsi="Arial" w:cs="Arial"/>
          <w:color w:val="000000"/>
          <w:szCs w:val="24"/>
        </w:rPr>
        <w:t>5</w:t>
      </w:r>
      <w:r w:rsidRPr="00174ACA">
        <w:rPr>
          <w:rFonts w:ascii="Arial" w:hAnsi="Arial" w:cs="Arial"/>
          <w:color w:val="000000"/>
          <w:szCs w:val="24"/>
        </w:rPr>
        <w:t xml:space="preserve"> г.</w:t>
      </w:r>
    </w:p>
    <w:p w:rsidR="003737AC" w:rsidRPr="00960A91" w:rsidRDefault="003737AC" w:rsidP="003737AC">
      <w:pPr>
        <w:ind w:left="0" w:firstLine="0"/>
        <w:jc w:val="center"/>
        <w:rPr>
          <w:rFonts w:ascii="Arial" w:hAnsi="Arial" w:cs="Arial"/>
          <w:szCs w:val="24"/>
        </w:rPr>
      </w:pPr>
    </w:p>
    <w:p w:rsidR="003737AC" w:rsidRPr="00960A91" w:rsidRDefault="003737AC" w:rsidP="003737AC">
      <w:pPr>
        <w:spacing w:after="200" w:line="276" w:lineRule="auto"/>
        <w:ind w:left="0" w:firstLine="0"/>
        <w:jc w:val="right"/>
        <w:rPr>
          <w:rFonts w:ascii="Arial" w:hAnsi="Arial" w:cs="Arial"/>
          <w:b/>
          <w:i/>
          <w:szCs w:val="24"/>
        </w:rPr>
      </w:pPr>
    </w:p>
    <w:p w:rsidR="003737AC" w:rsidRPr="00960A91" w:rsidRDefault="003737AC" w:rsidP="003737AC">
      <w:pPr>
        <w:spacing w:after="200" w:line="276" w:lineRule="auto"/>
        <w:ind w:left="0" w:firstLine="0"/>
        <w:rPr>
          <w:rFonts w:ascii="Arial" w:hAnsi="Arial" w:cs="Arial"/>
          <w:b/>
          <w:i/>
          <w:szCs w:val="24"/>
        </w:rPr>
      </w:pPr>
    </w:p>
    <w:p w:rsidR="003737AC" w:rsidRPr="00960A91" w:rsidRDefault="003737AC" w:rsidP="003737AC">
      <w:pPr>
        <w:spacing w:after="200" w:line="276" w:lineRule="auto"/>
        <w:ind w:left="0" w:firstLine="0"/>
        <w:rPr>
          <w:rFonts w:ascii="Arial" w:hAnsi="Arial" w:cs="Arial"/>
          <w:b/>
          <w:i/>
          <w:szCs w:val="24"/>
        </w:rPr>
      </w:pPr>
    </w:p>
    <w:p w:rsidR="003737AC" w:rsidRPr="00960A91" w:rsidRDefault="003737AC" w:rsidP="003737AC">
      <w:pPr>
        <w:spacing w:after="200" w:line="276" w:lineRule="auto"/>
        <w:ind w:left="0" w:firstLine="0"/>
        <w:rPr>
          <w:rFonts w:ascii="Arial" w:hAnsi="Arial" w:cs="Arial"/>
          <w:b/>
          <w:i/>
          <w:szCs w:val="24"/>
        </w:rPr>
      </w:pPr>
    </w:p>
    <w:p w:rsidR="003737AC" w:rsidRPr="00960A91" w:rsidRDefault="003737AC" w:rsidP="003737AC">
      <w:pPr>
        <w:spacing w:after="200" w:line="276" w:lineRule="auto"/>
        <w:ind w:left="0" w:firstLine="0"/>
        <w:rPr>
          <w:rFonts w:ascii="Arial" w:hAnsi="Arial" w:cs="Arial"/>
          <w:b/>
          <w:i/>
          <w:szCs w:val="24"/>
        </w:rPr>
      </w:pPr>
    </w:p>
    <w:p w:rsidR="003737AC" w:rsidRPr="00960A91" w:rsidRDefault="003737AC" w:rsidP="003737AC">
      <w:pPr>
        <w:spacing w:after="200" w:line="276" w:lineRule="auto"/>
        <w:ind w:left="0" w:firstLine="0"/>
        <w:jc w:val="center"/>
        <w:rPr>
          <w:rFonts w:ascii="Arial" w:hAnsi="Arial" w:cs="Arial"/>
          <w:bCs/>
          <w:szCs w:val="24"/>
        </w:rPr>
      </w:pPr>
    </w:p>
    <w:p w:rsidR="003737AC" w:rsidRPr="00960A91" w:rsidRDefault="003737AC" w:rsidP="003737AC">
      <w:pPr>
        <w:spacing w:after="200" w:line="276" w:lineRule="auto"/>
        <w:ind w:left="0" w:firstLine="0"/>
        <w:jc w:val="center"/>
        <w:rPr>
          <w:rFonts w:ascii="Arial" w:hAnsi="Arial" w:cs="Arial"/>
          <w:bCs/>
          <w:szCs w:val="24"/>
        </w:rPr>
      </w:pPr>
    </w:p>
    <w:p w:rsidR="003737AC" w:rsidRPr="00960A91" w:rsidRDefault="003737AC" w:rsidP="003737AC">
      <w:pPr>
        <w:spacing w:after="200" w:line="276" w:lineRule="auto"/>
        <w:ind w:left="0" w:firstLine="0"/>
        <w:jc w:val="center"/>
        <w:rPr>
          <w:rFonts w:ascii="Arial" w:hAnsi="Arial" w:cs="Arial"/>
          <w:bCs/>
          <w:szCs w:val="24"/>
        </w:rPr>
      </w:pPr>
    </w:p>
    <w:p w:rsidR="003737AC" w:rsidRPr="00960A91" w:rsidRDefault="003737AC" w:rsidP="003737AC">
      <w:pPr>
        <w:spacing w:after="200" w:line="276" w:lineRule="auto"/>
        <w:ind w:left="0" w:firstLine="0"/>
        <w:jc w:val="center"/>
        <w:rPr>
          <w:rFonts w:ascii="Arial" w:hAnsi="Arial" w:cs="Arial"/>
          <w:bCs/>
          <w:szCs w:val="24"/>
        </w:rPr>
      </w:pPr>
    </w:p>
    <w:p w:rsidR="003737AC" w:rsidRDefault="003737AC" w:rsidP="003737AC">
      <w:pPr>
        <w:spacing w:after="200" w:line="276" w:lineRule="auto"/>
        <w:ind w:left="0" w:firstLine="0"/>
        <w:jc w:val="center"/>
        <w:rPr>
          <w:rFonts w:ascii="Arial" w:hAnsi="Arial" w:cs="Arial"/>
          <w:bCs/>
          <w:szCs w:val="24"/>
        </w:rPr>
      </w:pPr>
    </w:p>
    <w:p w:rsidR="00960A91" w:rsidRPr="00960A91" w:rsidRDefault="00960A91" w:rsidP="003737AC">
      <w:pPr>
        <w:spacing w:after="200" w:line="276" w:lineRule="auto"/>
        <w:ind w:left="0" w:firstLine="0"/>
        <w:jc w:val="center"/>
        <w:rPr>
          <w:rFonts w:ascii="Arial" w:hAnsi="Arial" w:cs="Arial"/>
          <w:bCs/>
          <w:szCs w:val="24"/>
        </w:rPr>
      </w:pPr>
    </w:p>
    <w:p w:rsidR="00F66144" w:rsidRPr="00960A91" w:rsidRDefault="00F66144" w:rsidP="003737AC">
      <w:pPr>
        <w:spacing w:after="200" w:line="276" w:lineRule="auto"/>
        <w:ind w:left="0" w:firstLine="0"/>
        <w:jc w:val="center"/>
        <w:rPr>
          <w:rFonts w:ascii="Arial" w:hAnsi="Arial" w:cs="Arial"/>
          <w:bCs/>
          <w:szCs w:val="24"/>
        </w:rPr>
      </w:pPr>
    </w:p>
    <w:p w:rsidR="003737AC" w:rsidRPr="00960A91" w:rsidRDefault="003737AC" w:rsidP="003737AC">
      <w:pPr>
        <w:spacing w:after="200" w:line="276" w:lineRule="auto"/>
        <w:ind w:left="0" w:firstLine="0"/>
        <w:jc w:val="center"/>
        <w:rPr>
          <w:rFonts w:ascii="Arial" w:hAnsi="Arial" w:cs="Arial"/>
          <w:bCs/>
          <w:szCs w:val="24"/>
        </w:rPr>
      </w:pPr>
      <w:r w:rsidRPr="00960A91">
        <w:rPr>
          <w:rFonts w:ascii="Arial" w:hAnsi="Arial" w:cs="Arial"/>
          <w:bCs/>
          <w:szCs w:val="24"/>
        </w:rPr>
        <w:t>.</w:t>
      </w:r>
    </w:p>
    <w:p w:rsidR="00A66CB3" w:rsidRPr="0086452B" w:rsidRDefault="00A66CB3" w:rsidP="00E62705">
      <w:pPr>
        <w:ind w:left="0" w:firstLine="709"/>
        <w:jc w:val="both"/>
        <w:rPr>
          <w:rFonts w:ascii="Arial" w:hAnsi="Arial" w:cs="Arial"/>
          <w:bCs/>
          <w:szCs w:val="24"/>
        </w:rPr>
      </w:pPr>
      <w:r w:rsidRPr="006165E1">
        <w:rPr>
          <w:rFonts w:ascii="Arial" w:hAnsi="Arial" w:cs="Arial"/>
          <w:bCs/>
          <w:szCs w:val="24"/>
        </w:rPr>
        <w:t xml:space="preserve">Программа </w:t>
      </w:r>
      <w:r w:rsidRPr="006165E1">
        <w:rPr>
          <w:rFonts w:ascii="Arial" w:hAnsi="Arial" w:cs="Arial"/>
          <w:szCs w:val="24"/>
        </w:rPr>
        <w:t>ОП.0</w:t>
      </w:r>
      <w:r w:rsidR="005247BC">
        <w:rPr>
          <w:rFonts w:ascii="Arial" w:hAnsi="Arial" w:cs="Arial"/>
          <w:szCs w:val="24"/>
        </w:rPr>
        <w:t>2</w:t>
      </w:r>
      <w:r w:rsidRPr="006165E1">
        <w:rPr>
          <w:rFonts w:ascii="Arial" w:hAnsi="Arial" w:cs="Arial"/>
          <w:szCs w:val="24"/>
        </w:rPr>
        <w:t xml:space="preserve"> Экономика отрасли и предприятия</w:t>
      </w:r>
      <w:r w:rsidRPr="006165E1">
        <w:rPr>
          <w:rFonts w:ascii="Arial" w:hAnsi="Arial" w:cs="Arial"/>
          <w:bCs/>
          <w:szCs w:val="24"/>
        </w:rPr>
        <w:t xml:space="preserve"> разработана на основе требований Единого тарифно-квалификационного справочника работ (ЕТКС) профессиональных стандартов: </w:t>
      </w:r>
      <w:r w:rsidRPr="0086452B">
        <w:rPr>
          <w:rFonts w:ascii="Arial" w:hAnsi="Arial" w:cs="Arial"/>
          <w:bCs/>
          <w:szCs w:val="24"/>
        </w:rPr>
        <w:t>12901 Кондитер. 16844 Помощник воспитателя</w:t>
      </w:r>
      <w:r w:rsidRPr="0086452B">
        <w:rPr>
          <w:rFonts w:ascii="Arial" w:hAnsi="Arial" w:cs="Arial"/>
          <w:b/>
          <w:bCs/>
          <w:szCs w:val="24"/>
        </w:rPr>
        <w:t xml:space="preserve">. </w:t>
      </w:r>
    </w:p>
    <w:p w:rsidR="00A66CB3" w:rsidRPr="00890BB9" w:rsidRDefault="00A66CB3" w:rsidP="00A66CB3">
      <w:pPr>
        <w:ind w:left="0" w:firstLine="0"/>
        <w:jc w:val="both"/>
        <w:rPr>
          <w:rFonts w:ascii="Arial" w:hAnsi="Arial" w:cs="Arial"/>
          <w:bCs/>
          <w:szCs w:val="24"/>
        </w:rPr>
      </w:pPr>
      <w:r w:rsidRPr="006165E1">
        <w:rPr>
          <w:rFonts w:ascii="Arial" w:hAnsi="Arial" w:cs="Arial"/>
          <w:bCs/>
          <w:szCs w:val="24"/>
        </w:rPr>
        <w:t xml:space="preserve">на основе </w:t>
      </w:r>
      <w:r w:rsidRPr="0086452B">
        <w:rPr>
          <w:rFonts w:ascii="Arial" w:hAnsi="Arial" w:cs="Arial"/>
          <w:bCs/>
          <w:szCs w:val="24"/>
        </w:rPr>
        <w:t>Федеральн</w:t>
      </w:r>
      <w:r>
        <w:rPr>
          <w:rFonts w:ascii="Arial" w:hAnsi="Arial" w:cs="Arial"/>
          <w:bCs/>
          <w:szCs w:val="24"/>
        </w:rPr>
        <w:t>ого</w:t>
      </w:r>
      <w:r w:rsidRPr="0086452B">
        <w:rPr>
          <w:rFonts w:ascii="Arial" w:hAnsi="Arial" w:cs="Arial"/>
          <w:bCs/>
          <w:szCs w:val="24"/>
        </w:rPr>
        <w:t xml:space="preserve"> закон</w:t>
      </w:r>
      <w:r>
        <w:rPr>
          <w:rFonts w:ascii="Arial" w:hAnsi="Arial" w:cs="Arial"/>
          <w:bCs/>
          <w:szCs w:val="24"/>
        </w:rPr>
        <w:t>а</w:t>
      </w:r>
      <w:r w:rsidRPr="0086452B">
        <w:rPr>
          <w:rFonts w:ascii="Arial" w:hAnsi="Arial" w:cs="Arial"/>
          <w:bCs/>
          <w:szCs w:val="24"/>
        </w:rPr>
        <w:t xml:space="preserve"> от 29 декабря 2012 г. N 273-ФЗ "Об образовании в Российской Федерации"; - Приказ Минпросвещения России от 26.08.2020 №438 «Об утверждении Порядка организации и осуществления образовательной деятельности по основным программам профессионального обучения». - Приказ Минобрнауки России N 885, Минпросвещения России N 390 от 05.08.2020 "О практической подготовке </w:t>
      </w:r>
      <w:proofErr w:type="gramStart"/>
      <w:r w:rsidRPr="0086452B">
        <w:rPr>
          <w:rFonts w:ascii="Arial" w:hAnsi="Arial" w:cs="Arial"/>
          <w:bCs/>
          <w:szCs w:val="24"/>
        </w:rPr>
        <w:t>обучающихся</w:t>
      </w:r>
      <w:proofErr w:type="gramEnd"/>
      <w:r w:rsidRPr="0086452B">
        <w:rPr>
          <w:rFonts w:ascii="Arial" w:hAnsi="Arial" w:cs="Arial"/>
          <w:bCs/>
          <w:szCs w:val="24"/>
        </w:rPr>
        <w:t xml:space="preserve">" (вместе с "Положением о практической подготовке обучающихся"). - Приказ Минтруда России от 7 сентября 2015 г. n 597н «Об утверждении профессионального стандарта "Кондитер". - Приказ </w:t>
      </w:r>
      <w:r w:rsidRPr="00890BB9">
        <w:rPr>
          <w:rFonts w:ascii="Arial" w:hAnsi="Arial" w:cs="Arial"/>
          <w:bCs/>
          <w:szCs w:val="24"/>
        </w:rPr>
        <w:t>Министерства труда и социальной защиты РФ от 5 декабря 2018 г. № 769н “Об утверждении профессионального стандарта “Няня (работник по присмотру и уходу за детьми)”</w:t>
      </w:r>
      <w:proofErr w:type="gramStart"/>
      <w:r>
        <w:rPr>
          <w:rFonts w:ascii="Arial" w:hAnsi="Arial" w:cs="Arial"/>
          <w:bCs/>
          <w:szCs w:val="24"/>
        </w:rPr>
        <w:t>.</w:t>
      </w:r>
      <w:r w:rsidRPr="00890BB9">
        <w:rPr>
          <w:rFonts w:ascii="Arial" w:hAnsi="Arial" w:cs="Arial"/>
          <w:szCs w:val="24"/>
          <w:shd w:val="clear" w:color="auto" w:fill="FFFFFF"/>
        </w:rPr>
        <w:t>С</w:t>
      </w:r>
      <w:proofErr w:type="gramEnd"/>
      <w:r w:rsidRPr="00890BB9">
        <w:rPr>
          <w:rFonts w:ascii="Arial" w:hAnsi="Arial" w:cs="Arial"/>
          <w:szCs w:val="24"/>
          <w:shd w:val="clear" w:color="auto" w:fill="FFFFFF"/>
        </w:rPr>
        <w:t>татья 73 Федерального закона и Порядком организации и осуществления образовательной деятельности по основным программам профессионального обучения, утвержденным приказом Минобрнауки России от 18 апреля 2013 г. N 292.</w:t>
      </w:r>
    </w:p>
    <w:p w:rsidR="00A66CB3" w:rsidRDefault="00A66CB3" w:rsidP="00A66CB3">
      <w:pPr>
        <w:ind w:left="0" w:firstLine="709"/>
        <w:jc w:val="both"/>
        <w:rPr>
          <w:rFonts w:ascii="Arial" w:hAnsi="Arial" w:cs="Arial"/>
          <w:bCs/>
          <w:szCs w:val="24"/>
        </w:rPr>
      </w:pPr>
    </w:p>
    <w:p w:rsidR="00E62705" w:rsidRDefault="00E62705" w:rsidP="00A66CB3">
      <w:pPr>
        <w:ind w:left="0" w:firstLine="709"/>
        <w:jc w:val="both"/>
        <w:rPr>
          <w:rFonts w:ascii="Arial" w:hAnsi="Arial" w:cs="Arial"/>
          <w:bCs/>
          <w:szCs w:val="24"/>
        </w:rPr>
      </w:pPr>
    </w:p>
    <w:p w:rsidR="00E62705" w:rsidRPr="006165E1" w:rsidRDefault="00E62705" w:rsidP="00A66CB3">
      <w:pPr>
        <w:ind w:left="0" w:firstLine="709"/>
        <w:jc w:val="both"/>
        <w:rPr>
          <w:rFonts w:ascii="Arial" w:hAnsi="Arial" w:cs="Arial"/>
          <w:bCs/>
          <w:szCs w:val="24"/>
        </w:rPr>
      </w:pPr>
    </w:p>
    <w:p w:rsidR="00A66CB3" w:rsidRPr="006165E1" w:rsidRDefault="00A66CB3" w:rsidP="00A66CB3">
      <w:pPr>
        <w:ind w:left="0" w:firstLine="0"/>
        <w:jc w:val="both"/>
        <w:rPr>
          <w:rFonts w:ascii="Arial" w:hAnsi="Arial" w:cs="Arial"/>
          <w:szCs w:val="24"/>
        </w:rPr>
      </w:pPr>
      <w:r w:rsidRPr="00E62705">
        <w:rPr>
          <w:rFonts w:ascii="Arial" w:hAnsi="Arial" w:cs="Arial"/>
          <w:b/>
          <w:szCs w:val="24"/>
        </w:rPr>
        <w:t>Организация - разработчик:</w:t>
      </w:r>
      <w:r w:rsidRPr="006165E1">
        <w:rPr>
          <w:rFonts w:ascii="Arial" w:hAnsi="Arial" w:cs="Arial"/>
          <w:szCs w:val="24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A66CB3" w:rsidRDefault="00A66CB3" w:rsidP="00A66CB3">
      <w:pPr>
        <w:ind w:left="0" w:firstLine="0"/>
        <w:rPr>
          <w:rFonts w:ascii="Arial" w:hAnsi="Arial" w:cs="Arial"/>
          <w:b/>
          <w:szCs w:val="24"/>
        </w:rPr>
      </w:pPr>
    </w:p>
    <w:p w:rsidR="00E62705" w:rsidRPr="006165E1" w:rsidRDefault="00E62705" w:rsidP="00A66CB3">
      <w:pPr>
        <w:ind w:left="0" w:firstLine="0"/>
        <w:rPr>
          <w:rFonts w:ascii="Arial" w:hAnsi="Arial" w:cs="Arial"/>
          <w:b/>
          <w:szCs w:val="24"/>
        </w:rPr>
      </w:pPr>
    </w:p>
    <w:p w:rsidR="00A66CB3" w:rsidRPr="006165E1" w:rsidRDefault="00A66CB3" w:rsidP="00A66CB3">
      <w:pPr>
        <w:ind w:left="0" w:firstLine="0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Разработчики:</w:t>
      </w:r>
    </w:p>
    <w:p w:rsidR="00A66CB3" w:rsidRDefault="00A66CB3" w:rsidP="00A66CB3">
      <w:pPr>
        <w:ind w:left="0" w:firstLine="0"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>Молодчиков Анатолий Сергеевич, мастер производственного обучения</w:t>
      </w:r>
    </w:p>
    <w:p w:rsidR="00A66CB3" w:rsidRPr="006165E1" w:rsidRDefault="00A66CB3" w:rsidP="00A66CB3">
      <w:pPr>
        <w:ind w:left="0" w:firstLine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Кулаченко Валентина Александровна, мастер производственного обучения </w:t>
      </w:r>
    </w:p>
    <w:p w:rsidR="00A66CB3" w:rsidRDefault="00A66CB3" w:rsidP="00A66CB3">
      <w:pPr>
        <w:ind w:left="0" w:firstLine="0"/>
        <w:rPr>
          <w:rFonts w:ascii="Arial" w:hAnsi="Arial" w:cs="Arial"/>
          <w:szCs w:val="24"/>
        </w:rPr>
      </w:pPr>
    </w:p>
    <w:p w:rsidR="006165E1" w:rsidRPr="00E62705" w:rsidRDefault="005247BC" w:rsidP="005247BC">
      <w:pPr>
        <w:ind w:left="0" w:firstLine="0"/>
        <w:rPr>
          <w:rFonts w:ascii="Arial" w:eastAsia="Calibri" w:hAnsi="Arial" w:cs="Arial"/>
          <w:b/>
          <w:szCs w:val="24"/>
          <w:lang w:eastAsia="en-US"/>
        </w:rPr>
      </w:pPr>
      <w:r>
        <w:rPr>
          <w:rFonts w:ascii="Arial" w:hAnsi="Arial" w:cs="Arial"/>
          <w:szCs w:val="24"/>
        </w:rPr>
        <w:t xml:space="preserve">                                          </w:t>
      </w:r>
      <w:r w:rsidR="006165E1" w:rsidRPr="00E62705">
        <w:rPr>
          <w:rFonts w:ascii="Arial" w:eastAsia="Calibri" w:hAnsi="Arial" w:cs="Arial"/>
          <w:b/>
          <w:szCs w:val="24"/>
          <w:lang w:eastAsia="en-US"/>
        </w:rPr>
        <w:t>Аннотация</w:t>
      </w:r>
    </w:p>
    <w:p w:rsidR="006165E1" w:rsidRPr="00E62705" w:rsidRDefault="006165E1" w:rsidP="00E62705">
      <w:pPr>
        <w:ind w:left="0"/>
        <w:jc w:val="center"/>
        <w:rPr>
          <w:rFonts w:ascii="Arial" w:eastAsia="Calibri" w:hAnsi="Arial" w:cs="Arial"/>
          <w:b/>
          <w:lang w:eastAsia="en-US"/>
        </w:rPr>
      </w:pPr>
      <w:r w:rsidRPr="00E62705">
        <w:rPr>
          <w:rFonts w:ascii="Arial" w:eastAsia="Calibri" w:hAnsi="Arial" w:cs="Arial"/>
          <w:b/>
          <w:lang w:eastAsia="en-US"/>
        </w:rPr>
        <w:t>ОП.0</w:t>
      </w:r>
      <w:bookmarkStart w:id="0" w:name="_Hlk154135868"/>
      <w:r w:rsidR="005247BC">
        <w:rPr>
          <w:rFonts w:ascii="Arial" w:eastAsia="Calibri" w:hAnsi="Arial" w:cs="Arial"/>
          <w:b/>
          <w:lang w:eastAsia="en-US"/>
        </w:rPr>
        <w:t>2</w:t>
      </w:r>
      <w:r w:rsidRPr="00E62705">
        <w:rPr>
          <w:rFonts w:ascii="Arial" w:eastAsia="Calibri" w:hAnsi="Arial" w:cs="Arial"/>
          <w:b/>
          <w:lang w:eastAsia="en-US"/>
        </w:rPr>
        <w:t>Экономика отрасли и предприятия</w:t>
      </w:r>
      <w:bookmarkEnd w:id="0"/>
    </w:p>
    <w:p w:rsidR="006165E1" w:rsidRPr="006165E1" w:rsidRDefault="006165E1" w:rsidP="00E62705">
      <w:pPr>
        <w:spacing w:line="276" w:lineRule="auto"/>
        <w:ind w:left="0" w:firstLine="0"/>
        <w:jc w:val="center"/>
        <w:rPr>
          <w:rFonts w:ascii="Arial" w:eastAsia="Calibri" w:hAnsi="Arial" w:cs="Arial"/>
          <w:szCs w:val="24"/>
          <w:lang w:eastAsia="en-US"/>
        </w:rPr>
      </w:pPr>
    </w:p>
    <w:p w:rsidR="006165E1" w:rsidRPr="00370A8D" w:rsidRDefault="00370A8D" w:rsidP="00E62705">
      <w:pPr>
        <w:pStyle w:val="a5"/>
        <w:numPr>
          <w:ilvl w:val="0"/>
          <w:numId w:val="7"/>
        </w:numPr>
        <w:spacing w:before="0" w:after="0"/>
        <w:ind w:left="0" w:firstLine="426"/>
        <w:jc w:val="both"/>
        <w:rPr>
          <w:rFonts w:ascii="Arial" w:hAnsi="Arial" w:cs="Arial"/>
          <w:b/>
          <w:color w:val="000000"/>
          <w:szCs w:val="24"/>
        </w:rPr>
      </w:pPr>
      <w:r w:rsidRPr="00370A8D">
        <w:rPr>
          <w:rFonts w:ascii="Arial" w:hAnsi="Arial" w:cs="Arial"/>
          <w:b/>
          <w:color w:val="000000"/>
          <w:szCs w:val="24"/>
        </w:rPr>
        <w:t xml:space="preserve">Область применения программы </w:t>
      </w:r>
    </w:p>
    <w:p w:rsidR="00370A8D" w:rsidRPr="0086452B" w:rsidRDefault="00370A8D" w:rsidP="00E62705">
      <w:pPr>
        <w:ind w:left="0" w:firstLine="567"/>
        <w:jc w:val="both"/>
        <w:rPr>
          <w:rFonts w:ascii="Arial" w:hAnsi="Arial" w:cs="Arial"/>
          <w:bCs/>
          <w:szCs w:val="24"/>
        </w:rPr>
      </w:pPr>
      <w:r w:rsidRPr="006165E1">
        <w:rPr>
          <w:rFonts w:ascii="Arial" w:hAnsi="Arial" w:cs="Arial"/>
          <w:bCs/>
          <w:szCs w:val="24"/>
        </w:rPr>
        <w:t xml:space="preserve">Программа </w:t>
      </w:r>
      <w:r w:rsidRPr="006165E1">
        <w:rPr>
          <w:rFonts w:ascii="Arial" w:hAnsi="Arial" w:cs="Arial"/>
          <w:szCs w:val="24"/>
        </w:rPr>
        <w:t>ОП.0</w:t>
      </w:r>
      <w:r w:rsidR="005247BC">
        <w:rPr>
          <w:rFonts w:ascii="Arial" w:hAnsi="Arial" w:cs="Arial"/>
          <w:szCs w:val="24"/>
        </w:rPr>
        <w:t>2</w:t>
      </w:r>
      <w:r w:rsidRPr="006165E1">
        <w:rPr>
          <w:rFonts w:ascii="Arial" w:hAnsi="Arial" w:cs="Arial"/>
          <w:szCs w:val="24"/>
        </w:rPr>
        <w:t xml:space="preserve"> Экономика отрасли и предприятия</w:t>
      </w:r>
      <w:r w:rsidRPr="006165E1">
        <w:rPr>
          <w:rFonts w:ascii="Arial" w:hAnsi="Arial" w:cs="Arial"/>
          <w:bCs/>
          <w:szCs w:val="24"/>
        </w:rPr>
        <w:t xml:space="preserve"> разработана на основе требований Единого тарифно-квалификационного справочника работ (ЕТКС) профессиональных стандартов: </w:t>
      </w:r>
      <w:r w:rsidRPr="0086452B">
        <w:rPr>
          <w:rFonts w:ascii="Arial" w:hAnsi="Arial" w:cs="Arial"/>
          <w:bCs/>
          <w:szCs w:val="24"/>
        </w:rPr>
        <w:t>12901 Кондитер. 16844 Помощник воспитателя</w:t>
      </w:r>
      <w:r w:rsidRPr="0086452B">
        <w:rPr>
          <w:rFonts w:ascii="Arial" w:hAnsi="Arial" w:cs="Arial"/>
          <w:b/>
          <w:bCs/>
          <w:szCs w:val="24"/>
        </w:rPr>
        <w:t xml:space="preserve">. </w:t>
      </w:r>
    </w:p>
    <w:p w:rsidR="00370A8D" w:rsidRDefault="00370A8D" w:rsidP="00F66144">
      <w:pPr>
        <w:ind w:left="0" w:firstLine="0"/>
        <w:jc w:val="both"/>
        <w:rPr>
          <w:rFonts w:ascii="Arial" w:hAnsi="Arial" w:cs="Arial"/>
          <w:bCs/>
          <w:szCs w:val="24"/>
        </w:rPr>
      </w:pPr>
      <w:r w:rsidRPr="006165E1">
        <w:rPr>
          <w:rFonts w:ascii="Arial" w:hAnsi="Arial" w:cs="Arial"/>
          <w:bCs/>
          <w:szCs w:val="24"/>
        </w:rPr>
        <w:t xml:space="preserve">на основе </w:t>
      </w:r>
      <w:r w:rsidRPr="0086452B">
        <w:rPr>
          <w:rFonts w:ascii="Arial" w:hAnsi="Arial" w:cs="Arial"/>
          <w:bCs/>
          <w:szCs w:val="24"/>
        </w:rPr>
        <w:t>Федеральн</w:t>
      </w:r>
      <w:r>
        <w:rPr>
          <w:rFonts w:ascii="Arial" w:hAnsi="Arial" w:cs="Arial"/>
          <w:bCs/>
          <w:szCs w:val="24"/>
        </w:rPr>
        <w:t>ого</w:t>
      </w:r>
      <w:r w:rsidRPr="0086452B">
        <w:rPr>
          <w:rFonts w:ascii="Arial" w:hAnsi="Arial" w:cs="Arial"/>
          <w:bCs/>
          <w:szCs w:val="24"/>
        </w:rPr>
        <w:t xml:space="preserve"> закон</w:t>
      </w:r>
      <w:r>
        <w:rPr>
          <w:rFonts w:ascii="Arial" w:hAnsi="Arial" w:cs="Arial"/>
          <w:bCs/>
          <w:szCs w:val="24"/>
        </w:rPr>
        <w:t>а</w:t>
      </w:r>
      <w:r w:rsidRPr="0086452B">
        <w:rPr>
          <w:rFonts w:ascii="Arial" w:hAnsi="Arial" w:cs="Arial"/>
          <w:bCs/>
          <w:szCs w:val="24"/>
        </w:rPr>
        <w:t xml:space="preserve"> от 29 декабря 2012 г. N 273-ФЗ "Об образовании в Российской Федерации"; - Приказ Минпросвещения России от 26.08.2020 №438 «Об утверждении Порядка организации и осуществления образовательной деятельности по основным программам профессионального обучения». - Приказ Минобрнауки России N 885, Минпросвещения России N 390 от 05.08.2020 "О практической подготовке обучающихся" (вместе с "Положением о практической подготовке обучающихся"). - Приказ Минтруда России от 7 сентября 2015 г. n 597н «Об утверждении профессионального стандарта "Кондитер". - Приказ </w:t>
      </w:r>
      <w:r w:rsidRPr="00890BB9">
        <w:rPr>
          <w:rFonts w:ascii="Arial" w:hAnsi="Arial" w:cs="Arial"/>
          <w:bCs/>
          <w:szCs w:val="24"/>
        </w:rPr>
        <w:t>Министерства труда и социальной защиты РФ от 5 декабря 2018 г. № 769н “Об утверждении профессионального стандарта “Няня (работник по присмотру и уходу за детьми)”</w:t>
      </w:r>
      <w:proofErr w:type="gramStart"/>
      <w:r>
        <w:rPr>
          <w:rFonts w:ascii="Arial" w:hAnsi="Arial" w:cs="Arial"/>
          <w:bCs/>
          <w:szCs w:val="24"/>
        </w:rPr>
        <w:t>.</w:t>
      </w:r>
      <w:r w:rsidRPr="00890BB9">
        <w:rPr>
          <w:rFonts w:ascii="Arial" w:hAnsi="Arial" w:cs="Arial"/>
          <w:szCs w:val="24"/>
          <w:shd w:val="clear" w:color="auto" w:fill="FFFFFF"/>
        </w:rPr>
        <w:t>С</w:t>
      </w:r>
      <w:proofErr w:type="gramEnd"/>
      <w:r w:rsidRPr="00890BB9">
        <w:rPr>
          <w:rFonts w:ascii="Arial" w:hAnsi="Arial" w:cs="Arial"/>
          <w:szCs w:val="24"/>
          <w:shd w:val="clear" w:color="auto" w:fill="FFFFFF"/>
        </w:rPr>
        <w:t>татья 73 Федерального закона и Порядком организации и осуществления образовательной деятельности по основным программам профессионального обучения, утвержденным приказом Минобрнауки России от 18 апреля 2013 г. N 292.</w:t>
      </w:r>
    </w:p>
    <w:p w:rsidR="00370A8D" w:rsidRPr="00F66144" w:rsidRDefault="00370A8D" w:rsidP="00F66144">
      <w:pPr>
        <w:pStyle w:val="a5"/>
        <w:numPr>
          <w:ilvl w:val="0"/>
          <w:numId w:val="7"/>
        </w:numPr>
        <w:jc w:val="both"/>
        <w:rPr>
          <w:rFonts w:ascii="Arial" w:hAnsi="Arial" w:cs="Arial"/>
          <w:b/>
          <w:bCs/>
          <w:szCs w:val="24"/>
        </w:rPr>
      </w:pPr>
      <w:r w:rsidRPr="00370A8D">
        <w:rPr>
          <w:rFonts w:ascii="Arial" w:hAnsi="Arial" w:cs="Arial"/>
          <w:b/>
          <w:bCs/>
          <w:szCs w:val="24"/>
        </w:rPr>
        <w:t xml:space="preserve">Цели и задачи профессионального модуля </w:t>
      </w:r>
    </w:p>
    <w:p w:rsidR="000971A2" w:rsidRDefault="000971A2" w:rsidP="00E62705">
      <w:pPr>
        <w:ind w:left="0" w:firstLine="709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>В рамках программы учебной дисциплины обучающимися осваиваются умения и знания</w:t>
      </w:r>
      <w:r>
        <w:rPr>
          <w:rFonts w:ascii="Arial" w:hAnsi="Arial" w:cs="Arial"/>
          <w:szCs w:val="24"/>
        </w:rPr>
        <w:t>:</w:t>
      </w:r>
    </w:p>
    <w:p w:rsidR="000971A2" w:rsidRPr="00F66144" w:rsidRDefault="000971A2" w:rsidP="00E62705">
      <w:pPr>
        <w:ind w:left="0" w:firstLine="709"/>
        <w:jc w:val="both"/>
        <w:rPr>
          <w:rFonts w:ascii="Arial" w:hAnsi="Arial" w:cs="Arial"/>
          <w:b/>
          <w:szCs w:val="24"/>
        </w:rPr>
      </w:pPr>
      <w:r w:rsidRPr="000971A2">
        <w:rPr>
          <w:rFonts w:ascii="Arial" w:hAnsi="Arial" w:cs="Arial"/>
          <w:b/>
          <w:szCs w:val="24"/>
        </w:rPr>
        <w:t>Умения</w:t>
      </w:r>
    </w:p>
    <w:p w:rsidR="000971A2" w:rsidRPr="000971A2" w:rsidRDefault="000971A2" w:rsidP="00B216AD">
      <w:pPr>
        <w:pStyle w:val="a5"/>
        <w:numPr>
          <w:ilvl w:val="0"/>
          <w:numId w:val="8"/>
        </w:numPr>
        <w:rPr>
          <w:rFonts w:ascii="Arial" w:hAnsi="Arial" w:cs="Arial"/>
          <w:color w:val="000000"/>
          <w:szCs w:val="24"/>
        </w:rPr>
      </w:pPr>
      <w:r w:rsidRPr="000971A2">
        <w:rPr>
          <w:rFonts w:ascii="Arial" w:hAnsi="Arial" w:cs="Arial"/>
          <w:color w:val="000000"/>
          <w:szCs w:val="24"/>
        </w:rPr>
        <w:t>проводить анализ состояния рынка товаров и услуг в области профессиональной деятельности;</w:t>
      </w:r>
    </w:p>
    <w:p w:rsidR="000971A2" w:rsidRPr="000971A2" w:rsidRDefault="000971A2" w:rsidP="00B216AD">
      <w:pPr>
        <w:pStyle w:val="a5"/>
        <w:numPr>
          <w:ilvl w:val="0"/>
          <w:numId w:val="8"/>
        </w:numPr>
        <w:rPr>
          <w:rFonts w:ascii="Arial" w:hAnsi="Arial" w:cs="Arial"/>
          <w:color w:val="000000"/>
          <w:szCs w:val="24"/>
        </w:rPr>
      </w:pPr>
      <w:r w:rsidRPr="000971A2">
        <w:rPr>
          <w:rFonts w:ascii="Arial" w:hAnsi="Arial" w:cs="Arial"/>
          <w:color w:val="000000"/>
          <w:szCs w:val="24"/>
        </w:rPr>
        <w:t>ориентироваться в общих вопросах основ экономики организации;</w:t>
      </w:r>
    </w:p>
    <w:p w:rsidR="000971A2" w:rsidRPr="000971A2" w:rsidRDefault="000971A2" w:rsidP="00B216AD">
      <w:pPr>
        <w:pStyle w:val="a5"/>
        <w:numPr>
          <w:ilvl w:val="0"/>
          <w:numId w:val="8"/>
        </w:numPr>
        <w:rPr>
          <w:rFonts w:ascii="Arial" w:hAnsi="Arial" w:cs="Arial"/>
          <w:color w:val="000000"/>
          <w:szCs w:val="24"/>
        </w:rPr>
      </w:pPr>
      <w:r w:rsidRPr="000971A2">
        <w:rPr>
          <w:rFonts w:ascii="Arial" w:hAnsi="Arial" w:cs="Arial"/>
          <w:color w:val="000000"/>
          <w:szCs w:val="24"/>
        </w:rPr>
        <w:t>определять потребность в материальных, трудовых ресурсах;</w:t>
      </w:r>
    </w:p>
    <w:p w:rsidR="000971A2" w:rsidRPr="000971A2" w:rsidRDefault="000971A2" w:rsidP="00B216AD">
      <w:pPr>
        <w:pStyle w:val="a5"/>
        <w:numPr>
          <w:ilvl w:val="0"/>
          <w:numId w:val="8"/>
        </w:numPr>
        <w:rPr>
          <w:rFonts w:ascii="Arial" w:hAnsi="Arial" w:cs="Arial"/>
          <w:color w:val="000000"/>
          <w:szCs w:val="24"/>
        </w:rPr>
      </w:pPr>
      <w:r w:rsidRPr="000971A2">
        <w:rPr>
          <w:rFonts w:ascii="Arial" w:hAnsi="Arial" w:cs="Arial"/>
          <w:color w:val="000000"/>
          <w:szCs w:val="24"/>
        </w:rPr>
        <w:t>применять нормы трудового права при взаимодействии с подчиненным персоналом;</w:t>
      </w:r>
    </w:p>
    <w:p w:rsidR="000971A2" w:rsidRDefault="000971A2" w:rsidP="00B216AD">
      <w:pPr>
        <w:pStyle w:val="a5"/>
        <w:numPr>
          <w:ilvl w:val="0"/>
          <w:numId w:val="8"/>
        </w:numPr>
        <w:rPr>
          <w:rFonts w:ascii="Arial" w:hAnsi="Arial" w:cs="Arial"/>
          <w:color w:val="000000"/>
          <w:szCs w:val="24"/>
        </w:rPr>
      </w:pPr>
      <w:r w:rsidRPr="000971A2">
        <w:rPr>
          <w:rFonts w:ascii="Arial" w:hAnsi="Arial" w:cs="Arial"/>
          <w:color w:val="000000"/>
          <w:szCs w:val="24"/>
        </w:rPr>
        <w:t>применять экономические и правовые знания в конкретных производственных ситуациях;</w:t>
      </w:r>
    </w:p>
    <w:p w:rsidR="000971A2" w:rsidRDefault="000971A2" w:rsidP="00E62705">
      <w:pPr>
        <w:pStyle w:val="a5"/>
        <w:ind w:left="0" w:firstLine="709"/>
        <w:rPr>
          <w:rFonts w:ascii="Arial" w:hAnsi="Arial" w:cs="Arial"/>
          <w:b/>
          <w:color w:val="000000"/>
          <w:szCs w:val="24"/>
        </w:rPr>
      </w:pPr>
      <w:r w:rsidRPr="000971A2">
        <w:rPr>
          <w:rFonts w:ascii="Arial" w:hAnsi="Arial" w:cs="Arial"/>
          <w:b/>
          <w:color w:val="000000"/>
          <w:szCs w:val="24"/>
        </w:rPr>
        <w:t xml:space="preserve">Знания </w:t>
      </w:r>
    </w:p>
    <w:p w:rsidR="00596959" w:rsidRPr="00596959" w:rsidRDefault="00596959" w:rsidP="00B216AD">
      <w:pPr>
        <w:pStyle w:val="a5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szCs w:val="24"/>
        </w:rPr>
      </w:pPr>
      <w:r w:rsidRPr="00596959">
        <w:rPr>
          <w:rFonts w:ascii="Arial" w:hAnsi="Arial" w:cs="Arial"/>
          <w:szCs w:val="24"/>
        </w:rPr>
        <w:t>принципы рыночной экономики;</w:t>
      </w:r>
    </w:p>
    <w:p w:rsidR="00596959" w:rsidRPr="00596959" w:rsidRDefault="00596959" w:rsidP="00B216AD">
      <w:pPr>
        <w:pStyle w:val="a5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Cs w:val="24"/>
        </w:rPr>
      </w:pPr>
      <w:r w:rsidRPr="00596959">
        <w:rPr>
          <w:rFonts w:ascii="Arial" w:hAnsi="Arial" w:cs="Arial"/>
          <w:szCs w:val="24"/>
        </w:rPr>
        <w:t>организационно-правовые формы организаций;</w:t>
      </w:r>
    </w:p>
    <w:p w:rsidR="00596959" w:rsidRPr="00596959" w:rsidRDefault="00596959" w:rsidP="00B216AD">
      <w:pPr>
        <w:pStyle w:val="a5"/>
        <w:numPr>
          <w:ilvl w:val="0"/>
          <w:numId w:val="8"/>
        </w:numPr>
        <w:rPr>
          <w:rFonts w:ascii="Arial" w:hAnsi="Arial" w:cs="Arial"/>
          <w:szCs w:val="24"/>
        </w:rPr>
      </w:pPr>
      <w:r w:rsidRPr="00596959">
        <w:rPr>
          <w:rFonts w:ascii="Arial" w:hAnsi="Arial" w:cs="Arial"/>
          <w:szCs w:val="24"/>
        </w:rPr>
        <w:t>основные ресурсы, задействованные в профессиональной деятельности;</w:t>
      </w:r>
    </w:p>
    <w:p w:rsidR="00596959" w:rsidRPr="00596959" w:rsidRDefault="00596959" w:rsidP="00B216AD">
      <w:pPr>
        <w:pStyle w:val="a5"/>
        <w:numPr>
          <w:ilvl w:val="0"/>
          <w:numId w:val="8"/>
        </w:numPr>
        <w:rPr>
          <w:rFonts w:ascii="Arial" w:hAnsi="Arial" w:cs="Arial"/>
          <w:szCs w:val="24"/>
        </w:rPr>
      </w:pPr>
      <w:r w:rsidRPr="00596959">
        <w:rPr>
          <w:rFonts w:ascii="Arial" w:hAnsi="Arial" w:cs="Arial"/>
          <w:szCs w:val="24"/>
        </w:rPr>
        <w:t>способы ресурсосбережения в организации;</w:t>
      </w:r>
    </w:p>
    <w:p w:rsidR="00596959" w:rsidRPr="00596959" w:rsidRDefault="00596959" w:rsidP="00B216AD">
      <w:pPr>
        <w:pStyle w:val="a5"/>
        <w:numPr>
          <w:ilvl w:val="0"/>
          <w:numId w:val="8"/>
        </w:numPr>
        <w:rPr>
          <w:rFonts w:ascii="Arial" w:hAnsi="Arial" w:cs="Arial"/>
          <w:szCs w:val="24"/>
        </w:rPr>
      </w:pPr>
      <w:r w:rsidRPr="00596959">
        <w:rPr>
          <w:rFonts w:ascii="Arial" w:hAnsi="Arial" w:cs="Arial"/>
          <w:szCs w:val="24"/>
        </w:rPr>
        <w:t>понятие, виды предпринимательства;</w:t>
      </w:r>
    </w:p>
    <w:p w:rsidR="00596959" w:rsidRPr="00596959" w:rsidRDefault="00596959" w:rsidP="00B216AD">
      <w:pPr>
        <w:pStyle w:val="a5"/>
        <w:numPr>
          <w:ilvl w:val="0"/>
          <w:numId w:val="8"/>
        </w:numPr>
        <w:rPr>
          <w:rFonts w:ascii="Arial" w:hAnsi="Arial" w:cs="Arial"/>
          <w:szCs w:val="24"/>
        </w:rPr>
      </w:pPr>
      <w:r w:rsidRPr="00596959">
        <w:rPr>
          <w:rFonts w:ascii="Arial" w:hAnsi="Arial" w:cs="Arial"/>
          <w:szCs w:val="24"/>
        </w:rPr>
        <w:t>виды предпринимательских рисков, способы их предотвращения и минимизации;</w:t>
      </w:r>
    </w:p>
    <w:p w:rsidR="00596959" w:rsidRPr="00596959" w:rsidRDefault="00596959" w:rsidP="00B216AD">
      <w:pPr>
        <w:pStyle w:val="a5"/>
        <w:numPr>
          <w:ilvl w:val="0"/>
          <w:numId w:val="8"/>
        </w:numPr>
        <w:rPr>
          <w:rFonts w:ascii="Arial" w:hAnsi="Arial" w:cs="Arial"/>
          <w:szCs w:val="24"/>
        </w:rPr>
      </w:pPr>
      <w:r w:rsidRPr="00596959">
        <w:rPr>
          <w:rFonts w:ascii="Arial" w:hAnsi="Arial" w:cs="Arial"/>
          <w:szCs w:val="24"/>
        </w:rPr>
        <w:t>нормативно - правовые документы, регулирующие хозяйственные отношения;</w:t>
      </w:r>
    </w:p>
    <w:p w:rsidR="00596959" w:rsidRPr="00596959" w:rsidRDefault="00596959" w:rsidP="00B216AD">
      <w:pPr>
        <w:pStyle w:val="a5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Cs w:val="24"/>
        </w:rPr>
      </w:pPr>
      <w:r w:rsidRPr="00596959">
        <w:rPr>
          <w:rFonts w:ascii="Arial" w:hAnsi="Arial" w:cs="Arial"/>
          <w:szCs w:val="24"/>
        </w:rPr>
        <w:t>основные положения законодательства, регулирующего трудовые отношения;</w:t>
      </w:r>
    </w:p>
    <w:p w:rsidR="00596959" w:rsidRPr="00596959" w:rsidRDefault="00596959" w:rsidP="00B216AD">
      <w:pPr>
        <w:pStyle w:val="a5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szCs w:val="24"/>
        </w:rPr>
      </w:pPr>
      <w:r w:rsidRPr="00596959">
        <w:rPr>
          <w:rFonts w:ascii="Arial" w:hAnsi="Arial" w:cs="Arial"/>
          <w:szCs w:val="24"/>
        </w:rPr>
        <w:lastRenderedPageBreak/>
        <w:t>формы и системы оплаты труда;</w:t>
      </w:r>
    </w:p>
    <w:p w:rsidR="00596959" w:rsidRPr="00596959" w:rsidRDefault="00596959" w:rsidP="00B216AD">
      <w:pPr>
        <w:pStyle w:val="a5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szCs w:val="24"/>
        </w:rPr>
      </w:pPr>
      <w:r w:rsidRPr="00596959">
        <w:rPr>
          <w:rFonts w:ascii="Arial" w:hAnsi="Arial" w:cs="Arial"/>
          <w:szCs w:val="24"/>
        </w:rPr>
        <w:t>механизм формирования заработной платы;</w:t>
      </w:r>
    </w:p>
    <w:p w:rsidR="000971A2" w:rsidRPr="008042A1" w:rsidRDefault="00596959" w:rsidP="00B216AD">
      <w:pPr>
        <w:pStyle w:val="a5"/>
        <w:numPr>
          <w:ilvl w:val="0"/>
          <w:numId w:val="8"/>
        </w:numPr>
        <w:rPr>
          <w:rFonts w:ascii="Arial" w:hAnsi="Arial" w:cs="Arial"/>
          <w:b/>
          <w:color w:val="000000"/>
          <w:szCs w:val="24"/>
        </w:rPr>
      </w:pPr>
      <w:r w:rsidRPr="006165E1">
        <w:rPr>
          <w:rFonts w:ascii="Arial" w:hAnsi="Arial" w:cs="Arial"/>
          <w:szCs w:val="24"/>
        </w:rPr>
        <w:t>виды гарантий, компенсаций и удержаний из заработной платы</w:t>
      </w:r>
    </w:p>
    <w:p w:rsidR="00370A8D" w:rsidRPr="00F66144" w:rsidRDefault="008042A1" w:rsidP="00F66144">
      <w:pPr>
        <w:pStyle w:val="a5"/>
        <w:numPr>
          <w:ilvl w:val="0"/>
          <w:numId w:val="7"/>
        </w:numPr>
        <w:jc w:val="both"/>
        <w:rPr>
          <w:rFonts w:ascii="Arial" w:hAnsi="Arial" w:cs="Arial"/>
          <w:b/>
          <w:color w:val="000000"/>
          <w:szCs w:val="24"/>
        </w:rPr>
      </w:pPr>
      <w:r w:rsidRPr="00F66144">
        <w:rPr>
          <w:rFonts w:ascii="Arial" w:hAnsi="Arial" w:cs="Arial"/>
          <w:b/>
          <w:color w:val="000000"/>
          <w:szCs w:val="24"/>
        </w:rPr>
        <w:t xml:space="preserve">требования к результатам освоения модуля </w:t>
      </w:r>
    </w:p>
    <w:p w:rsidR="00B216AD" w:rsidRDefault="00B216AD" w:rsidP="00B216AD">
      <w:pPr>
        <w:pStyle w:val="af6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В результате освоения учебной дисциплины обучающийся должен знать:</w:t>
      </w:r>
    </w:p>
    <w:p w:rsidR="00B216AD" w:rsidRDefault="00B216AD" w:rsidP="00B216AD">
      <w:pPr>
        <w:pStyle w:val="af6"/>
        <w:numPr>
          <w:ilvl w:val="0"/>
          <w:numId w:val="9"/>
        </w:numPr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Сущность организации как основного звена экономики отраслей.</w:t>
      </w:r>
    </w:p>
    <w:p w:rsidR="00B216AD" w:rsidRDefault="00B216AD" w:rsidP="00B216AD">
      <w:pPr>
        <w:pStyle w:val="af6"/>
        <w:numPr>
          <w:ilvl w:val="0"/>
          <w:numId w:val="9"/>
        </w:numPr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Основные принципы построения экономической системы организации.</w:t>
      </w:r>
    </w:p>
    <w:p w:rsidR="00B216AD" w:rsidRDefault="00B216AD" w:rsidP="00B216AD">
      <w:pPr>
        <w:pStyle w:val="af6"/>
        <w:numPr>
          <w:ilvl w:val="0"/>
          <w:numId w:val="9"/>
        </w:numPr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Принципы и методы управления основными и оборотными средствами.</w:t>
      </w:r>
    </w:p>
    <w:p w:rsidR="00B216AD" w:rsidRDefault="00B216AD" w:rsidP="00B216AD">
      <w:pPr>
        <w:pStyle w:val="af6"/>
        <w:numPr>
          <w:ilvl w:val="0"/>
          <w:numId w:val="9"/>
        </w:numPr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Методы оценки эффективности их использования.</w:t>
      </w:r>
    </w:p>
    <w:p w:rsidR="00B216AD" w:rsidRDefault="00B216AD" w:rsidP="00B216AD">
      <w:pPr>
        <w:pStyle w:val="af6"/>
        <w:numPr>
          <w:ilvl w:val="0"/>
          <w:numId w:val="9"/>
        </w:numPr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Организацию производственного и технологического процессов.</w:t>
      </w:r>
    </w:p>
    <w:p w:rsidR="00B216AD" w:rsidRDefault="00B216AD" w:rsidP="00B216AD">
      <w:pPr>
        <w:pStyle w:val="af6"/>
        <w:numPr>
          <w:ilvl w:val="0"/>
          <w:numId w:val="9"/>
        </w:numPr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Состав материальных, трудовых и финансовых ресурсов организации. Показатели их эффективного использования.</w:t>
      </w:r>
    </w:p>
    <w:p w:rsidR="00B216AD" w:rsidRDefault="00B216AD" w:rsidP="00B216AD">
      <w:pPr>
        <w:pStyle w:val="af6"/>
        <w:numPr>
          <w:ilvl w:val="0"/>
          <w:numId w:val="9"/>
        </w:numPr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Способы экономии ресурсов.</w:t>
      </w:r>
    </w:p>
    <w:p w:rsidR="00B216AD" w:rsidRDefault="00B216AD" w:rsidP="00B216AD">
      <w:pPr>
        <w:pStyle w:val="af6"/>
        <w:numPr>
          <w:ilvl w:val="0"/>
          <w:numId w:val="9"/>
        </w:numPr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Механизмы ценообразования.</w:t>
      </w:r>
    </w:p>
    <w:p w:rsidR="00B216AD" w:rsidRDefault="00B216AD" w:rsidP="00B216AD">
      <w:pPr>
        <w:pStyle w:val="af6"/>
        <w:numPr>
          <w:ilvl w:val="0"/>
          <w:numId w:val="9"/>
        </w:numPr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Формы оплаты труда.</w:t>
      </w:r>
    </w:p>
    <w:p w:rsidR="00B216AD" w:rsidRDefault="00B216AD" w:rsidP="00B216AD">
      <w:pPr>
        <w:pStyle w:val="af6"/>
        <w:numPr>
          <w:ilvl w:val="0"/>
          <w:numId w:val="9"/>
        </w:numPr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Основные технико-экономические показатели деятельности организации и методику их расчета.</w:t>
      </w:r>
    </w:p>
    <w:p w:rsidR="00B216AD" w:rsidRDefault="00B216AD" w:rsidP="00F66144">
      <w:pPr>
        <w:pStyle w:val="af6"/>
        <w:numPr>
          <w:ilvl w:val="0"/>
          <w:numId w:val="7"/>
        </w:numPr>
        <w:shd w:val="clear" w:color="auto" w:fill="FFFFFF"/>
        <w:spacing w:before="0" w:beforeAutospacing="0" w:line="220" w:lineRule="atLeast"/>
        <w:ind w:hanging="357"/>
        <w:rPr>
          <w:rFonts w:ascii="Arial" w:hAnsi="Arial" w:cs="Arial"/>
          <w:b/>
        </w:rPr>
      </w:pPr>
      <w:r w:rsidRPr="00B216AD">
        <w:rPr>
          <w:rFonts w:ascii="Arial" w:hAnsi="Arial" w:cs="Arial"/>
          <w:b/>
        </w:rPr>
        <w:t xml:space="preserve">Результат освоения профессионального модуля </w:t>
      </w:r>
    </w:p>
    <w:p w:rsidR="00532E72" w:rsidRPr="00532E72" w:rsidRDefault="00532E72" w:rsidP="00F66144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0" w:lineRule="atLeast"/>
        <w:ind w:hanging="357"/>
        <w:jc w:val="both"/>
        <w:rPr>
          <w:rFonts w:ascii="Arial" w:hAnsi="Arial" w:cs="Arial"/>
          <w:b/>
          <w:szCs w:val="24"/>
        </w:rPr>
      </w:pPr>
      <w:r w:rsidRPr="00532E72">
        <w:rPr>
          <w:rFonts w:ascii="Arial" w:hAnsi="Arial" w:cs="Arial"/>
          <w:szCs w:val="24"/>
        </w:rPr>
        <w:t>принципы рыночной экономики;</w:t>
      </w:r>
    </w:p>
    <w:p w:rsidR="00532E72" w:rsidRPr="00532E72" w:rsidRDefault="00532E72" w:rsidP="00F66144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0" w:lineRule="atLeast"/>
        <w:ind w:hanging="357"/>
        <w:jc w:val="both"/>
        <w:rPr>
          <w:rFonts w:ascii="Arial" w:hAnsi="Arial" w:cs="Arial"/>
          <w:szCs w:val="24"/>
        </w:rPr>
      </w:pPr>
      <w:r w:rsidRPr="00532E72">
        <w:rPr>
          <w:rFonts w:ascii="Arial" w:hAnsi="Arial" w:cs="Arial"/>
          <w:szCs w:val="24"/>
        </w:rPr>
        <w:t>организационно-правовые формы организаций;</w:t>
      </w:r>
    </w:p>
    <w:p w:rsidR="00532E72" w:rsidRPr="00532E72" w:rsidRDefault="00532E72" w:rsidP="00F66144">
      <w:pPr>
        <w:pStyle w:val="a5"/>
        <w:numPr>
          <w:ilvl w:val="0"/>
          <w:numId w:val="10"/>
        </w:numPr>
        <w:spacing w:line="220" w:lineRule="atLeast"/>
        <w:ind w:hanging="357"/>
        <w:rPr>
          <w:rFonts w:ascii="Arial" w:hAnsi="Arial" w:cs="Arial"/>
          <w:szCs w:val="24"/>
        </w:rPr>
      </w:pPr>
      <w:r w:rsidRPr="00532E72">
        <w:rPr>
          <w:rFonts w:ascii="Arial" w:hAnsi="Arial" w:cs="Arial"/>
          <w:szCs w:val="24"/>
        </w:rPr>
        <w:t>основные ресурсы, задействованные в профессиональной деятельности;</w:t>
      </w:r>
    </w:p>
    <w:p w:rsidR="00532E72" w:rsidRPr="00532E72" w:rsidRDefault="00532E72" w:rsidP="00F66144">
      <w:pPr>
        <w:pStyle w:val="a5"/>
        <w:numPr>
          <w:ilvl w:val="0"/>
          <w:numId w:val="10"/>
        </w:numPr>
        <w:spacing w:line="220" w:lineRule="atLeast"/>
        <w:ind w:hanging="357"/>
        <w:rPr>
          <w:rFonts w:ascii="Arial" w:hAnsi="Arial" w:cs="Arial"/>
          <w:szCs w:val="24"/>
        </w:rPr>
      </w:pPr>
      <w:r w:rsidRPr="00532E72">
        <w:rPr>
          <w:rFonts w:ascii="Arial" w:hAnsi="Arial" w:cs="Arial"/>
          <w:szCs w:val="24"/>
        </w:rPr>
        <w:t>способы ресурсосбережения в организации;</w:t>
      </w:r>
    </w:p>
    <w:p w:rsidR="00532E72" w:rsidRPr="00532E72" w:rsidRDefault="00532E72" w:rsidP="00F66144">
      <w:pPr>
        <w:pStyle w:val="a5"/>
        <w:numPr>
          <w:ilvl w:val="0"/>
          <w:numId w:val="10"/>
        </w:numPr>
        <w:rPr>
          <w:rFonts w:ascii="Arial" w:hAnsi="Arial" w:cs="Arial"/>
          <w:szCs w:val="24"/>
        </w:rPr>
      </w:pPr>
      <w:r w:rsidRPr="00532E72">
        <w:rPr>
          <w:rFonts w:ascii="Arial" w:hAnsi="Arial" w:cs="Arial"/>
          <w:szCs w:val="24"/>
        </w:rPr>
        <w:t>понятие, виды предпринимательства;</w:t>
      </w:r>
    </w:p>
    <w:p w:rsidR="00532E72" w:rsidRPr="00532E72" w:rsidRDefault="00532E72" w:rsidP="00F66144">
      <w:pPr>
        <w:pStyle w:val="a5"/>
        <w:numPr>
          <w:ilvl w:val="0"/>
          <w:numId w:val="10"/>
        </w:numPr>
        <w:rPr>
          <w:rFonts w:ascii="Arial" w:hAnsi="Arial" w:cs="Arial"/>
          <w:szCs w:val="24"/>
        </w:rPr>
      </w:pPr>
      <w:r w:rsidRPr="00532E72">
        <w:rPr>
          <w:rFonts w:ascii="Arial" w:hAnsi="Arial" w:cs="Arial"/>
          <w:szCs w:val="24"/>
        </w:rPr>
        <w:t>виды предпринимательских рисков, способы их предотвращения и минимизации;</w:t>
      </w:r>
    </w:p>
    <w:p w:rsidR="00532E72" w:rsidRPr="00532E72" w:rsidRDefault="00532E72" w:rsidP="00F66144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szCs w:val="24"/>
        </w:rPr>
      </w:pPr>
      <w:r w:rsidRPr="00532E72">
        <w:rPr>
          <w:rFonts w:ascii="Arial" w:hAnsi="Arial" w:cs="Arial"/>
          <w:szCs w:val="24"/>
        </w:rPr>
        <w:t>формы и системы оплаты труда;</w:t>
      </w:r>
    </w:p>
    <w:p w:rsidR="00532E72" w:rsidRPr="00532E72" w:rsidRDefault="00532E72" w:rsidP="00F66144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szCs w:val="24"/>
        </w:rPr>
      </w:pPr>
      <w:r w:rsidRPr="00532E72">
        <w:rPr>
          <w:rFonts w:ascii="Arial" w:hAnsi="Arial" w:cs="Arial"/>
          <w:szCs w:val="24"/>
        </w:rPr>
        <w:t>механизм формирования заработной платы;</w:t>
      </w:r>
    </w:p>
    <w:p w:rsidR="00532E72" w:rsidRDefault="00532E72" w:rsidP="00F66144">
      <w:pPr>
        <w:pStyle w:val="af6"/>
        <w:numPr>
          <w:ilvl w:val="0"/>
          <w:numId w:val="10"/>
        </w:numPr>
        <w:shd w:val="clear" w:color="auto" w:fill="FFFFFF"/>
        <w:spacing w:before="0" w:beforeAutospacing="0"/>
        <w:rPr>
          <w:rFonts w:ascii="Arial" w:hAnsi="Arial" w:cs="Arial"/>
        </w:rPr>
      </w:pPr>
      <w:r w:rsidRPr="006165E1">
        <w:rPr>
          <w:rFonts w:ascii="Arial" w:hAnsi="Arial" w:cs="Arial"/>
        </w:rPr>
        <w:t>виды гарантий, компенсаций и удержаний из заработной платы.</w:t>
      </w:r>
    </w:p>
    <w:p w:rsidR="00532E72" w:rsidRPr="00532E72" w:rsidRDefault="00532E72" w:rsidP="00F66144">
      <w:pPr>
        <w:pStyle w:val="a5"/>
        <w:numPr>
          <w:ilvl w:val="0"/>
          <w:numId w:val="10"/>
        </w:numPr>
        <w:jc w:val="both"/>
        <w:rPr>
          <w:rFonts w:ascii="Arial" w:hAnsi="Arial" w:cs="Arial"/>
          <w:szCs w:val="24"/>
          <w:u w:color="000000"/>
        </w:rPr>
      </w:pPr>
      <w:r w:rsidRPr="00532E72">
        <w:rPr>
          <w:rFonts w:ascii="Arial" w:hAnsi="Arial" w:cs="Arial"/>
          <w:szCs w:val="24"/>
          <w:u w:color="000000"/>
        </w:rPr>
        <w:t>проводить анализ состояния рынка товаров и услуг в области профессиональной деятельности;</w:t>
      </w:r>
    </w:p>
    <w:p w:rsidR="00532E72" w:rsidRPr="00532E72" w:rsidRDefault="00532E72" w:rsidP="00F66144">
      <w:pPr>
        <w:pStyle w:val="a5"/>
        <w:numPr>
          <w:ilvl w:val="0"/>
          <w:numId w:val="10"/>
        </w:numPr>
        <w:jc w:val="both"/>
        <w:rPr>
          <w:rFonts w:ascii="Arial" w:hAnsi="Arial" w:cs="Arial"/>
          <w:szCs w:val="24"/>
          <w:u w:color="000000"/>
        </w:rPr>
      </w:pPr>
      <w:r w:rsidRPr="00532E72">
        <w:rPr>
          <w:rFonts w:ascii="Arial" w:hAnsi="Arial" w:cs="Arial"/>
          <w:szCs w:val="24"/>
          <w:u w:color="000000"/>
        </w:rPr>
        <w:t>ориентироваться в общих вопросах основ экономики отрасли и предприятия;</w:t>
      </w:r>
    </w:p>
    <w:p w:rsidR="00532E72" w:rsidRPr="00532E72" w:rsidRDefault="00532E72" w:rsidP="00F66144">
      <w:pPr>
        <w:pStyle w:val="a5"/>
        <w:numPr>
          <w:ilvl w:val="0"/>
          <w:numId w:val="10"/>
        </w:numPr>
        <w:jc w:val="both"/>
        <w:rPr>
          <w:rFonts w:ascii="Arial" w:hAnsi="Arial" w:cs="Arial"/>
          <w:szCs w:val="24"/>
          <w:u w:color="000000"/>
        </w:rPr>
      </w:pPr>
      <w:r w:rsidRPr="00532E72">
        <w:rPr>
          <w:rFonts w:ascii="Arial" w:hAnsi="Arial" w:cs="Arial"/>
          <w:szCs w:val="24"/>
          <w:u w:color="000000"/>
        </w:rPr>
        <w:t>определять потребность в материальных, трудовых ресурсах;</w:t>
      </w:r>
    </w:p>
    <w:p w:rsidR="00284115" w:rsidRPr="00F66144" w:rsidRDefault="00532E72" w:rsidP="00F66144">
      <w:pPr>
        <w:pStyle w:val="a5"/>
        <w:numPr>
          <w:ilvl w:val="0"/>
          <w:numId w:val="10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Cs w:val="24"/>
        </w:rPr>
      </w:pPr>
      <w:r w:rsidRPr="00532E72">
        <w:rPr>
          <w:rFonts w:ascii="Arial" w:hAnsi="Arial" w:cs="Arial"/>
          <w:szCs w:val="24"/>
        </w:rPr>
        <w:t>-применять экономические и правовые знания в конкретных производственных ситуациях;</w:t>
      </w:r>
    </w:p>
    <w:p w:rsidR="003737AC" w:rsidRDefault="003737AC" w:rsidP="003737AC">
      <w:pPr>
        <w:ind w:left="0" w:firstLine="0"/>
        <w:rPr>
          <w:rFonts w:ascii="Arial" w:hAnsi="Arial" w:cs="Arial"/>
          <w:szCs w:val="24"/>
        </w:rPr>
      </w:pPr>
    </w:p>
    <w:p w:rsidR="00E62705" w:rsidRDefault="00E62705" w:rsidP="003737AC">
      <w:pPr>
        <w:ind w:left="0" w:firstLine="0"/>
        <w:rPr>
          <w:rFonts w:ascii="Arial" w:hAnsi="Arial" w:cs="Arial"/>
          <w:szCs w:val="24"/>
        </w:rPr>
      </w:pPr>
    </w:p>
    <w:p w:rsidR="00E62705" w:rsidRDefault="00E62705" w:rsidP="003737AC">
      <w:pPr>
        <w:ind w:left="0" w:firstLine="0"/>
        <w:rPr>
          <w:rFonts w:ascii="Arial" w:hAnsi="Arial" w:cs="Arial"/>
          <w:szCs w:val="24"/>
        </w:rPr>
      </w:pPr>
    </w:p>
    <w:p w:rsidR="00E62705" w:rsidRDefault="00E62705" w:rsidP="003737AC">
      <w:pPr>
        <w:ind w:left="0" w:firstLine="0"/>
        <w:rPr>
          <w:rFonts w:ascii="Arial" w:hAnsi="Arial" w:cs="Arial"/>
          <w:szCs w:val="24"/>
        </w:rPr>
      </w:pPr>
    </w:p>
    <w:p w:rsidR="00E62705" w:rsidRDefault="00E62705" w:rsidP="003737AC">
      <w:pPr>
        <w:ind w:left="0" w:firstLine="0"/>
        <w:rPr>
          <w:rFonts w:ascii="Arial" w:hAnsi="Arial" w:cs="Arial"/>
          <w:szCs w:val="24"/>
        </w:rPr>
      </w:pPr>
    </w:p>
    <w:p w:rsidR="00E62705" w:rsidRPr="006165E1" w:rsidRDefault="00E62705" w:rsidP="003737AC">
      <w:pPr>
        <w:ind w:left="0" w:firstLine="0"/>
        <w:rPr>
          <w:rFonts w:ascii="Arial" w:hAnsi="Arial" w:cs="Arial"/>
          <w:szCs w:val="24"/>
        </w:rPr>
      </w:pPr>
    </w:p>
    <w:p w:rsidR="0011507A" w:rsidRPr="006165E1" w:rsidRDefault="0011507A">
      <w:pPr>
        <w:rPr>
          <w:rFonts w:ascii="Arial" w:hAnsi="Arial" w:cs="Arial"/>
          <w:szCs w:val="24"/>
        </w:rPr>
      </w:pPr>
    </w:p>
    <w:p w:rsidR="0011507A" w:rsidRPr="006165E1" w:rsidRDefault="0011507A">
      <w:pPr>
        <w:rPr>
          <w:rFonts w:ascii="Arial" w:hAnsi="Arial" w:cs="Arial"/>
          <w:szCs w:val="24"/>
        </w:rPr>
      </w:pPr>
    </w:p>
    <w:p w:rsidR="00C1225E" w:rsidRPr="006165E1" w:rsidRDefault="00686C0E" w:rsidP="0086452B">
      <w:pPr>
        <w:spacing w:after="160" w:line="259" w:lineRule="auto"/>
        <w:ind w:left="0" w:firstLine="0"/>
        <w:jc w:val="center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СОДЕРЖАНИЕ</w:t>
      </w:r>
    </w:p>
    <w:p w:rsidR="00C1225E" w:rsidRPr="006165E1" w:rsidRDefault="00E62705">
      <w:pPr>
        <w:rPr>
          <w:rFonts w:ascii="Arial" w:hAnsi="Arial" w:cs="Arial"/>
          <w:b/>
          <w:i/>
          <w:szCs w:val="24"/>
        </w:rPr>
      </w:pPr>
      <w:r>
        <w:rPr>
          <w:rFonts w:ascii="Arial" w:hAnsi="Arial" w:cs="Arial"/>
          <w:b/>
          <w:i/>
          <w:szCs w:val="24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259"/>
        <w:gridCol w:w="1794"/>
      </w:tblGrid>
      <w:tr w:rsidR="00C1225E" w:rsidRPr="006165E1" w:rsidTr="005460B0">
        <w:trPr>
          <w:trHeight w:val="784"/>
        </w:trPr>
        <w:tc>
          <w:tcPr>
            <w:tcW w:w="7259" w:type="dxa"/>
          </w:tcPr>
          <w:p w:rsidR="00C1225E" w:rsidRPr="006165E1" w:rsidRDefault="00686C0E" w:rsidP="00BB475D">
            <w:pPr>
              <w:pStyle w:val="a5"/>
              <w:numPr>
                <w:ilvl w:val="0"/>
                <w:numId w:val="4"/>
              </w:numPr>
              <w:tabs>
                <w:tab w:val="left" w:pos="426"/>
              </w:tabs>
              <w:suppressAutoHyphens/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6165E1">
              <w:rPr>
                <w:rFonts w:ascii="Arial" w:hAnsi="Arial" w:cs="Arial"/>
                <w:szCs w:val="24"/>
              </w:rPr>
              <w:t>ОБЩАЯ</w:t>
            </w:r>
            <w:proofErr w:type="gramEnd"/>
            <w:r w:rsidRPr="006165E1">
              <w:rPr>
                <w:rFonts w:ascii="Arial" w:hAnsi="Arial" w:cs="Arial"/>
                <w:szCs w:val="24"/>
              </w:rPr>
              <w:t xml:space="preserve"> ХАРАКТЕРИСТИКАПРОГРАММЫ УЧЕБНОЙ ДИСЦИПЛИНЫ</w:t>
            </w:r>
          </w:p>
        </w:tc>
        <w:tc>
          <w:tcPr>
            <w:tcW w:w="1794" w:type="dxa"/>
          </w:tcPr>
          <w:p w:rsidR="00C1225E" w:rsidRPr="006165E1" w:rsidRDefault="00E62705" w:rsidP="0074205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</w:t>
            </w:r>
            <w:r w:rsidR="00742057">
              <w:rPr>
                <w:rFonts w:ascii="Arial" w:hAnsi="Arial" w:cs="Arial"/>
                <w:szCs w:val="24"/>
              </w:rPr>
              <w:t>7</w:t>
            </w:r>
          </w:p>
        </w:tc>
      </w:tr>
      <w:tr w:rsidR="00C1225E" w:rsidRPr="006165E1" w:rsidTr="005460B0">
        <w:trPr>
          <w:trHeight w:val="1201"/>
        </w:trPr>
        <w:tc>
          <w:tcPr>
            <w:tcW w:w="7259" w:type="dxa"/>
          </w:tcPr>
          <w:p w:rsidR="00C1225E" w:rsidRPr="006165E1" w:rsidRDefault="00BB475D">
            <w:pPr>
              <w:pStyle w:val="a5"/>
              <w:numPr>
                <w:ilvl w:val="0"/>
                <w:numId w:val="4"/>
              </w:numPr>
              <w:suppressAutoHyphens/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СТРУКТУРА И СОДЕРЖАНИЕ </w:t>
            </w:r>
            <w:r w:rsidR="00686C0E" w:rsidRPr="006165E1">
              <w:rPr>
                <w:rFonts w:ascii="Arial" w:hAnsi="Arial" w:cs="Arial"/>
                <w:szCs w:val="24"/>
              </w:rPr>
              <w:t xml:space="preserve">ПРОГРАММЫ УЧЕБНОЙ ДИСЦИПЛИНЫ </w:t>
            </w:r>
          </w:p>
          <w:p w:rsidR="00C1225E" w:rsidRPr="006165E1" w:rsidRDefault="00686C0E">
            <w:pPr>
              <w:pStyle w:val="a5"/>
              <w:numPr>
                <w:ilvl w:val="0"/>
                <w:numId w:val="4"/>
              </w:numPr>
              <w:suppressAutoHyphens/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УСЛОВИЯ РЕАЛИЗАЦИИ УЧЕБНОЙ ДИСЦИПЛИНЫ</w:t>
            </w:r>
          </w:p>
        </w:tc>
        <w:tc>
          <w:tcPr>
            <w:tcW w:w="1794" w:type="dxa"/>
          </w:tcPr>
          <w:p w:rsidR="00C1225E" w:rsidRPr="006165E1" w:rsidRDefault="00E62705">
            <w:pPr>
              <w:ind w:left="644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</w:t>
            </w:r>
            <w:r w:rsidR="00742057">
              <w:rPr>
                <w:rFonts w:ascii="Arial" w:hAnsi="Arial" w:cs="Arial"/>
                <w:szCs w:val="24"/>
              </w:rPr>
              <w:t>8</w:t>
            </w:r>
          </w:p>
          <w:p w:rsidR="00C1225E" w:rsidRPr="006165E1" w:rsidRDefault="00C1225E">
            <w:pPr>
              <w:ind w:left="644"/>
              <w:rPr>
                <w:rFonts w:ascii="Arial" w:hAnsi="Arial" w:cs="Arial"/>
                <w:szCs w:val="24"/>
              </w:rPr>
            </w:pPr>
          </w:p>
          <w:p w:rsidR="00C1225E" w:rsidRPr="006165E1" w:rsidRDefault="00C1225E">
            <w:pPr>
              <w:ind w:left="644"/>
              <w:rPr>
                <w:rFonts w:ascii="Arial" w:hAnsi="Arial" w:cs="Arial"/>
                <w:szCs w:val="24"/>
              </w:rPr>
            </w:pPr>
          </w:p>
          <w:p w:rsidR="00C1225E" w:rsidRPr="006165E1" w:rsidRDefault="00686C0E" w:rsidP="00742057">
            <w:pPr>
              <w:ind w:left="644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                 1</w:t>
            </w:r>
            <w:r w:rsidR="00742057">
              <w:rPr>
                <w:rFonts w:ascii="Arial" w:hAnsi="Arial" w:cs="Arial"/>
                <w:szCs w:val="24"/>
              </w:rPr>
              <w:t>3</w:t>
            </w:r>
          </w:p>
        </w:tc>
      </w:tr>
      <w:tr w:rsidR="00C1225E" w:rsidRPr="006165E1" w:rsidTr="005460B0">
        <w:trPr>
          <w:trHeight w:val="772"/>
        </w:trPr>
        <w:tc>
          <w:tcPr>
            <w:tcW w:w="7259" w:type="dxa"/>
          </w:tcPr>
          <w:p w:rsidR="00C1225E" w:rsidRPr="006165E1" w:rsidRDefault="00686C0E">
            <w:pPr>
              <w:pStyle w:val="a5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794" w:type="dxa"/>
          </w:tcPr>
          <w:p w:rsidR="00C1225E" w:rsidRPr="006165E1" w:rsidRDefault="00C1225E">
            <w:pPr>
              <w:rPr>
                <w:rFonts w:ascii="Arial" w:hAnsi="Arial" w:cs="Arial"/>
                <w:szCs w:val="24"/>
              </w:rPr>
            </w:pPr>
          </w:p>
          <w:p w:rsidR="00C1225E" w:rsidRPr="006165E1" w:rsidRDefault="00E62705" w:rsidP="0074205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</w:t>
            </w:r>
            <w:r w:rsidR="00686C0E" w:rsidRPr="006165E1">
              <w:rPr>
                <w:rFonts w:ascii="Arial" w:hAnsi="Arial" w:cs="Arial"/>
                <w:szCs w:val="24"/>
              </w:rPr>
              <w:t>1</w:t>
            </w:r>
            <w:r w:rsidR="00742057">
              <w:rPr>
                <w:rFonts w:ascii="Arial" w:hAnsi="Arial" w:cs="Arial"/>
                <w:szCs w:val="24"/>
              </w:rPr>
              <w:t>4</w:t>
            </w:r>
          </w:p>
        </w:tc>
      </w:tr>
    </w:tbl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686C0E">
      <w:pPr>
        <w:pStyle w:val="a5"/>
        <w:numPr>
          <w:ilvl w:val="0"/>
          <w:numId w:val="5"/>
        </w:numPr>
        <w:ind w:left="142" w:firstLine="0"/>
        <w:jc w:val="center"/>
        <w:rPr>
          <w:rFonts w:ascii="Arial" w:hAnsi="Arial" w:cs="Arial"/>
          <w:szCs w:val="24"/>
        </w:rPr>
      </w:pPr>
      <w:r w:rsidRPr="006165E1">
        <w:rPr>
          <w:rFonts w:ascii="Arial" w:hAnsi="Arial" w:cs="Arial"/>
          <w:b/>
          <w:i/>
          <w:szCs w:val="24"/>
          <w:u w:val="single"/>
        </w:rPr>
        <w:br w:type="page"/>
      </w:r>
      <w:r w:rsidR="000B0F25" w:rsidRPr="006165E1">
        <w:rPr>
          <w:rFonts w:ascii="Arial" w:hAnsi="Arial" w:cs="Arial"/>
          <w:b/>
          <w:szCs w:val="24"/>
        </w:rPr>
        <w:lastRenderedPageBreak/>
        <w:t xml:space="preserve">ОБЩАЯ ХАРАКТЕРИСТИКА </w:t>
      </w:r>
      <w:r w:rsidRPr="006165E1">
        <w:rPr>
          <w:rFonts w:ascii="Arial" w:hAnsi="Arial" w:cs="Arial"/>
          <w:b/>
          <w:szCs w:val="24"/>
        </w:rPr>
        <w:t xml:space="preserve"> ПРОГРАММЫ УЧЕБНОЙ ДИСЦИПЛИНЫ</w:t>
      </w:r>
    </w:p>
    <w:p w:rsidR="00C1225E" w:rsidRPr="006165E1" w:rsidRDefault="00C1225E">
      <w:pPr>
        <w:jc w:val="center"/>
        <w:rPr>
          <w:rFonts w:ascii="Arial" w:hAnsi="Arial" w:cs="Arial"/>
          <w:b/>
          <w:szCs w:val="24"/>
        </w:rPr>
      </w:pPr>
    </w:p>
    <w:p w:rsidR="007A4271" w:rsidRPr="006165E1" w:rsidRDefault="00686C0E" w:rsidP="007A4271">
      <w:pPr>
        <w:ind w:left="0" w:firstLine="0"/>
        <w:jc w:val="both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1.1. Место дисциплины в структуре основной образовательной программы:</w:t>
      </w:r>
    </w:p>
    <w:p w:rsidR="00A1387C" w:rsidRPr="006165E1" w:rsidRDefault="00686C0E" w:rsidP="007A4271">
      <w:pPr>
        <w:ind w:left="0" w:firstLine="0"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>Учебная дисциплина ОП.0</w:t>
      </w:r>
      <w:r w:rsidR="005247BC">
        <w:rPr>
          <w:rFonts w:ascii="Arial" w:hAnsi="Arial" w:cs="Arial"/>
          <w:szCs w:val="24"/>
        </w:rPr>
        <w:t>2</w:t>
      </w:r>
      <w:r w:rsidRPr="006165E1">
        <w:rPr>
          <w:rFonts w:ascii="Arial" w:hAnsi="Arial" w:cs="Arial"/>
          <w:szCs w:val="24"/>
        </w:rPr>
        <w:t xml:space="preserve"> Экономика</w:t>
      </w:r>
      <w:r w:rsidR="00A1387C" w:rsidRPr="006165E1">
        <w:rPr>
          <w:rFonts w:ascii="Arial" w:hAnsi="Arial" w:cs="Arial"/>
          <w:szCs w:val="24"/>
        </w:rPr>
        <w:t xml:space="preserve"> отрасли и предприятия</w:t>
      </w:r>
      <w:r w:rsidR="005247BC">
        <w:rPr>
          <w:rFonts w:ascii="Arial" w:hAnsi="Arial" w:cs="Arial"/>
          <w:szCs w:val="24"/>
        </w:rPr>
        <w:t xml:space="preserve"> </w:t>
      </w:r>
      <w:r w:rsidR="00A1387C" w:rsidRPr="006165E1">
        <w:rPr>
          <w:rFonts w:ascii="Arial" w:hAnsi="Arial" w:cs="Arial"/>
          <w:szCs w:val="24"/>
        </w:rPr>
        <w:t>является обязательной частью общего профессионального цикла.</w:t>
      </w:r>
    </w:p>
    <w:p w:rsidR="00C1225E" w:rsidRPr="006165E1" w:rsidRDefault="00A1387C" w:rsidP="002A74DF">
      <w:pPr>
        <w:ind w:left="0" w:firstLine="0"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>Учебная дисциплина ОП.0</w:t>
      </w:r>
      <w:r w:rsidR="005247BC">
        <w:rPr>
          <w:rFonts w:ascii="Arial" w:hAnsi="Arial" w:cs="Arial"/>
          <w:szCs w:val="24"/>
        </w:rPr>
        <w:t>2</w:t>
      </w:r>
      <w:r w:rsidRPr="006165E1">
        <w:rPr>
          <w:rFonts w:ascii="Arial" w:hAnsi="Arial" w:cs="Arial"/>
          <w:szCs w:val="24"/>
        </w:rPr>
        <w:t xml:space="preserve"> Экономика отрасли и предприятия обеспечивает освоение трудовых функций по профессии </w:t>
      </w:r>
      <w:r w:rsidR="002A74DF" w:rsidRPr="002A74DF">
        <w:rPr>
          <w:rFonts w:ascii="Arial" w:hAnsi="Arial" w:cs="Arial"/>
          <w:szCs w:val="24"/>
        </w:rPr>
        <w:t>12901 Кондитер. 16844 Помощник воспитателя</w:t>
      </w:r>
      <w:r w:rsidR="002A74DF" w:rsidRPr="002A74DF">
        <w:rPr>
          <w:rFonts w:ascii="Arial" w:hAnsi="Arial" w:cs="Arial"/>
          <w:b/>
          <w:szCs w:val="24"/>
        </w:rPr>
        <w:t>.</w:t>
      </w:r>
    </w:p>
    <w:p w:rsidR="00C1225E" w:rsidRPr="006165E1" w:rsidRDefault="00686C0E">
      <w:pPr>
        <w:ind w:left="0" w:firstLine="0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1.2. Цель и планируемые результаты освоения дисциплины:</w:t>
      </w:r>
    </w:p>
    <w:p w:rsidR="00C1225E" w:rsidRPr="006165E1" w:rsidRDefault="00686C0E" w:rsidP="007A4271">
      <w:pPr>
        <w:ind w:left="0" w:hanging="5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>В рамках программы учебной дисциплины обучающимися осваиваются умения и знания</w:t>
      </w:r>
    </w:p>
    <w:p w:rsidR="00C1225E" w:rsidRPr="006165E1" w:rsidRDefault="00C1225E">
      <w:pPr>
        <w:rPr>
          <w:rFonts w:ascii="Arial" w:hAnsi="Arial" w:cs="Arial"/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8"/>
        <w:gridCol w:w="3607"/>
        <w:gridCol w:w="3990"/>
      </w:tblGrid>
      <w:tr w:rsidR="00C1225E" w:rsidRPr="006165E1">
        <w:tc>
          <w:tcPr>
            <w:tcW w:w="1748" w:type="dxa"/>
          </w:tcPr>
          <w:p w:rsidR="00C1225E" w:rsidRPr="006165E1" w:rsidRDefault="00686C0E">
            <w:pPr>
              <w:ind w:left="0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Код ПК, </w:t>
            </w:r>
            <w:proofErr w:type="gramStart"/>
            <w:r w:rsidRPr="006165E1">
              <w:rPr>
                <w:rFonts w:ascii="Arial" w:hAnsi="Arial" w:cs="Arial"/>
                <w:b/>
                <w:szCs w:val="24"/>
              </w:rPr>
              <w:t>ОК</w:t>
            </w:r>
            <w:proofErr w:type="gramEnd"/>
          </w:p>
        </w:tc>
        <w:tc>
          <w:tcPr>
            <w:tcW w:w="3607" w:type="dxa"/>
          </w:tcPr>
          <w:p w:rsidR="00C1225E" w:rsidRPr="006165E1" w:rsidRDefault="00686C0E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Умения</w:t>
            </w:r>
          </w:p>
        </w:tc>
        <w:tc>
          <w:tcPr>
            <w:tcW w:w="3990" w:type="dxa"/>
          </w:tcPr>
          <w:p w:rsidR="00C1225E" w:rsidRPr="006165E1" w:rsidRDefault="00686C0E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Знания</w:t>
            </w:r>
          </w:p>
        </w:tc>
      </w:tr>
      <w:tr w:rsidR="00C1225E" w:rsidRPr="006165E1">
        <w:trPr>
          <w:trHeight w:val="5544"/>
        </w:trPr>
        <w:tc>
          <w:tcPr>
            <w:tcW w:w="1748" w:type="dxa"/>
          </w:tcPr>
          <w:p w:rsidR="00C1225E" w:rsidRPr="006165E1" w:rsidRDefault="00C1225E">
            <w:pPr>
              <w:ind w:left="0" w:firstLine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607" w:type="dxa"/>
          </w:tcPr>
          <w:p w:rsidR="00C1225E" w:rsidRPr="006165E1" w:rsidRDefault="00686C0E">
            <w:pPr>
              <w:ind w:left="34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bookmarkStart w:id="1" w:name="_Hlk154113477"/>
            <w:r w:rsidRPr="006165E1">
              <w:rPr>
                <w:rFonts w:ascii="Arial" w:hAnsi="Arial" w:cs="Arial"/>
                <w:szCs w:val="24"/>
                <w:u w:color="000000"/>
              </w:rPr>
              <w:t>проводить анализ состояния рынка товаров и услуг в области профессиональной деятельности;</w:t>
            </w:r>
          </w:p>
          <w:p w:rsidR="00C1225E" w:rsidRPr="006165E1" w:rsidRDefault="00686C0E">
            <w:pPr>
              <w:ind w:left="34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ориентироваться в общих вопросах основ экономики организации;</w:t>
            </w:r>
          </w:p>
          <w:p w:rsidR="00C1225E" w:rsidRPr="006165E1" w:rsidRDefault="00686C0E">
            <w:pPr>
              <w:ind w:left="34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-определять потребность в материальных, трудовых ресурсах;</w:t>
            </w:r>
          </w:p>
          <w:p w:rsidR="00C1225E" w:rsidRPr="006165E1" w:rsidRDefault="00686C0E">
            <w:pPr>
              <w:ind w:left="34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применять нормы трудового права при взаимодействии с подчиненным персоналом;</w:t>
            </w:r>
          </w:p>
          <w:p w:rsidR="00C1225E" w:rsidRPr="006165E1" w:rsidRDefault="00686C0E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применять экономические и правовые знания в конкретных производственных ситуациях;</w:t>
            </w:r>
          </w:p>
          <w:bookmarkEnd w:id="1"/>
          <w:p w:rsidR="00C1225E" w:rsidRPr="006165E1" w:rsidRDefault="00C1225E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color w:val="333333"/>
                <w:szCs w:val="24"/>
                <w:u w:color="333333"/>
                <w:shd w:val="clear" w:color="auto" w:fill="FFFFFF"/>
              </w:rPr>
            </w:pPr>
          </w:p>
        </w:tc>
        <w:tc>
          <w:tcPr>
            <w:tcW w:w="3990" w:type="dxa"/>
          </w:tcPr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принципы рыночной экономики;</w:t>
            </w:r>
          </w:p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организационно-правовые формы организаций;</w:t>
            </w:r>
          </w:p>
          <w:p w:rsidR="00C1225E" w:rsidRPr="006165E1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основные ресурсы, задействованные в профессиональной деятельности;</w:t>
            </w:r>
          </w:p>
          <w:p w:rsidR="00C1225E" w:rsidRPr="006165E1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способы ресурсосбережения в организации;</w:t>
            </w:r>
          </w:p>
          <w:p w:rsidR="00C1225E" w:rsidRPr="006165E1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понятие, виды предпринимательства;</w:t>
            </w:r>
          </w:p>
          <w:p w:rsidR="00C1225E" w:rsidRPr="006165E1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виды предпринимательских рисков, способы их предотвращения и минимизации;</w:t>
            </w:r>
          </w:p>
          <w:p w:rsidR="00C1225E" w:rsidRPr="006165E1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нормативно - правовые документы, регулирующие хозяйственные отношения;</w:t>
            </w:r>
          </w:p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основные положения законодательства, регулирующего трудовые отношения;</w:t>
            </w:r>
          </w:p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формы и системы оплаты труда;</w:t>
            </w:r>
          </w:p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механизм формирования заработной платы;</w:t>
            </w:r>
          </w:p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виды гарантий, компенсаций и удержаний из заработной платы</w:t>
            </w:r>
          </w:p>
        </w:tc>
      </w:tr>
    </w:tbl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7A4271" w:rsidRPr="006165E1" w:rsidRDefault="007A4271">
      <w:pPr>
        <w:spacing w:after="160" w:line="259" w:lineRule="auto"/>
        <w:ind w:left="0" w:firstLine="0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br w:type="page"/>
      </w:r>
    </w:p>
    <w:p w:rsidR="00C1225E" w:rsidRPr="006165E1" w:rsidRDefault="00686C0E">
      <w:pPr>
        <w:suppressAutoHyphens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lastRenderedPageBreak/>
        <w:t>2. СТРУКТУРА И СОДЕРЖАНИЕ УЧЕБНОЙ ДИСЦИПЛИНЫ</w:t>
      </w: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686C0E">
      <w:pPr>
        <w:suppressAutoHyphens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2.1. Объем учебной дисциплины и виды учебной работы</w:t>
      </w:r>
      <w:r w:rsidRPr="006165E1">
        <w:rPr>
          <w:rFonts w:ascii="Arial" w:hAnsi="Arial" w:cs="Arial"/>
          <w:b/>
          <w:szCs w:val="24"/>
        </w:rPr>
        <w:tab/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Объем часов</w:t>
            </w:r>
          </w:p>
        </w:tc>
      </w:tr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C1225E" w:rsidRPr="006165E1" w:rsidRDefault="005247BC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36</w:t>
            </w:r>
          </w:p>
        </w:tc>
      </w:tr>
      <w:tr w:rsidR="00C1225E" w:rsidRPr="006165E1">
        <w:trPr>
          <w:trHeight w:val="490"/>
        </w:trPr>
        <w:tc>
          <w:tcPr>
            <w:tcW w:w="5000" w:type="pct"/>
            <w:gridSpan w:val="2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в том числе:</w:t>
            </w:r>
          </w:p>
        </w:tc>
      </w:tr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C1225E" w:rsidRPr="006165E1" w:rsidRDefault="005247BC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12</w:t>
            </w:r>
          </w:p>
        </w:tc>
      </w:tr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лабораторные работы</w:t>
            </w:r>
            <w:r w:rsidRPr="006165E1">
              <w:rPr>
                <w:rFonts w:ascii="Arial" w:hAnsi="Arial" w:cs="Arial"/>
                <w:i/>
                <w:szCs w:val="24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C1225E" w:rsidRPr="006165E1" w:rsidRDefault="00C1225E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практические занятия</w:t>
            </w:r>
            <w:r w:rsidRPr="006165E1">
              <w:rPr>
                <w:rFonts w:ascii="Arial" w:hAnsi="Arial" w:cs="Arial"/>
                <w:i/>
                <w:szCs w:val="24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C1225E" w:rsidRPr="006165E1" w:rsidRDefault="005247BC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  <w:r w:rsidR="001314A1" w:rsidRPr="006165E1">
              <w:rPr>
                <w:rFonts w:ascii="Arial" w:hAnsi="Arial" w:cs="Arial"/>
                <w:szCs w:val="24"/>
              </w:rPr>
              <w:t>0</w:t>
            </w:r>
          </w:p>
        </w:tc>
      </w:tr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курсовая работа (проект) </w:t>
            </w:r>
            <w:r w:rsidRPr="006165E1">
              <w:rPr>
                <w:rFonts w:ascii="Arial" w:hAnsi="Arial" w:cs="Arial"/>
                <w:i/>
                <w:szCs w:val="24"/>
              </w:rPr>
              <w:t>(если предусмотрено для специальностей</w:t>
            </w:r>
            <w:r w:rsidRPr="006165E1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927" w:type="pct"/>
            <w:vAlign w:val="center"/>
          </w:tcPr>
          <w:p w:rsidR="00C1225E" w:rsidRPr="006165E1" w:rsidRDefault="00C1225E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контрольная работа</w:t>
            </w:r>
            <w:r w:rsidRPr="006165E1">
              <w:rPr>
                <w:rFonts w:ascii="Arial" w:hAnsi="Arial" w:cs="Arial"/>
                <w:i/>
                <w:szCs w:val="24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C1225E" w:rsidRPr="006165E1" w:rsidRDefault="00C1225E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i/>
                <w:szCs w:val="24"/>
              </w:rPr>
            </w:pPr>
            <w:r w:rsidRPr="006165E1">
              <w:rPr>
                <w:rFonts w:ascii="Arial" w:hAnsi="Arial" w:cs="Arial"/>
                <w:i/>
                <w:szCs w:val="24"/>
              </w:rPr>
              <w:t xml:space="preserve">Самостоятельная работа </w:t>
            </w:r>
            <w:r w:rsidRPr="006165E1">
              <w:rPr>
                <w:rFonts w:ascii="Arial" w:hAnsi="Arial" w:cs="Arial"/>
                <w:b/>
                <w:i/>
                <w:szCs w:val="24"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C1225E" w:rsidRPr="006165E1" w:rsidRDefault="005247BC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</w:t>
            </w:r>
          </w:p>
        </w:tc>
      </w:tr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 w:rsidP="005247BC">
            <w:pPr>
              <w:suppressAutoHyphens/>
              <w:rPr>
                <w:rFonts w:ascii="Arial" w:hAnsi="Arial" w:cs="Arial"/>
                <w:i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Промежут</w:t>
            </w:r>
            <w:r w:rsidR="00D13961" w:rsidRPr="006165E1">
              <w:rPr>
                <w:rFonts w:ascii="Arial" w:hAnsi="Arial" w:cs="Arial"/>
                <w:b/>
                <w:szCs w:val="24"/>
              </w:rPr>
              <w:t xml:space="preserve">очная аттестация </w:t>
            </w:r>
            <w:r w:rsidR="0011507A" w:rsidRPr="006165E1">
              <w:rPr>
                <w:rFonts w:ascii="Arial" w:hAnsi="Arial" w:cs="Arial"/>
                <w:b/>
                <w:szCs w:val="24"/>
              </w:rPr>
              <w:t xml:space="preserve"> </w:t>
            </w:r>
            <w:r w:rsidRPr="006165E1">
              <w:rPr>
                <w:rFonts w:ascii="Arial" w:hAnsi="Arial" w:cs="Arial"/>
                <w:b/>
                <w:szCs w:val="24"/>
              </w:rPr>
              <w:t>зачёт</w:t>
            </w:r>
          </w:p>
        </w:tc>
        <w:tc>
          <w:tcPr>
            <w:tcW w:w="927" w:type="pct"/>
            <w:vAlign w:val="center"/>
          </w:tcPr>
          <w:p w:rsidR="00C1225E" w:rsidRPr="006165E1" w:rsidRDefault="00DC7380" w:rsidP="00690825">
            <w:pPr>
              <w:suppressAutoHyphens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Зачет </w:t>
            </w:r>
          </w:p>
        </w:tc>
      </w:tr>
    </w:tbl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686C0E">
      <w:pPr>
        <w:tabs>
          <w:tab w:val="left" w:pos="3255"/>
        </w:tabs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ab/>
      </w:r>
      <w:r w:rsidRPr="006165E1">
        <w:rPr>
          <w:rFonts w:ascii="Arial" w:hAnsi="Arial" w:cs="Arial"/>
          <w:szCs w:val="24"/>
        </w:rPr>
        <w:tab/>
      </w:r>
    </w:p>
    <w:p w:rsidR="00C1225E" w:rsidRPr="006165E1" w:rsidRDefault="00686C0E">
      <w:pPr>
        <w:tabs>
          <w:tab w:val="left" w:pos="3255"/>
        </w:tabs>
        <w:rPr>
          <w:rFonts w:ascii="Arial" w:hAnsi="Arial" w:cs="Arial"/>
          <w:szCs w:val="24"/>
        </w:rPr>
        <w:sectPr w:rsidR="00C1225E" w:rsidRPr="006165E1" w:rsidSect="00F66144">
          <w:footerReference w:type="even" r:id="rId9"/>
          <w:footerReference w:type="default" r:id="rId10"/>
          <w:pgSz w:w="11906" w:h="16838" w:code="9"/>
          <w:pgMar w:top="851" w:right="849" w:bottom="284" w:left="1701" w:header="708" w:footer="708" w:gutter="0"/>
          <w:cols w:space="720"/>
        </w:sectPr>
      </w:pPr>
      <w:r w:rsidRPr="006165E1">
        <w:rPr>
          <w:rFonts w:ascii="Arial" w:hAnsi="Arial" w:cs="Arial"/>
          <w:szCs w:val="24"/>
        </w:rPr>
        <w:tab/>
      </w:r>
    </w:p>
    <w:p w:rsidR="00C1225E" w:rsidRPr="006165E1" w:rsidRDefault="00686C0E">
      <w:pPr>
        <w:jc w:val="center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lastRenderedPageBreak/>
        <w:t>2.2. Тематический план и содержание учебной дисциплины</w:t>
      </w: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21"/>
        <w:gridCol w:w="9604"/>
        <w:gridCol w:w="1702"/>
        <w:gridCol w:w="1982"/>
      </w:tblGrid>
      <w:tr w:rsidR="00C1225E" w:rsidRPr="006165E1" w:rsidTr="006E7AF9">
        <w:trPr>
          <w:trHeight w:val="20"/>
        </w:trPr>
        <w:tc>
          <w:tcPr>
            <w:tcW w:w="730" w:type="pct"/>
            <w:gridSpan w:val="2"/>
            <w:vAlign w:val="center"/>
          </w:tcPr>
          <w:p w:rsidR="00C1225E" w:rsidRPr="006165E1" w:rsidRDefault="00686C0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Наименование разделов и тем</w:t>
            </w:r>
          </w:p>
        </w:tc>
        <w:tc>
          <w:tcPr>
            <w:tcW w:w="3086" w:type="pct"/>
            <w:vAlign w:val="center"/>
          </w:tcPr>
          <w:p w:rsidR="00C1225E" w:rsidRPr="006165E1" w:rsidRDefault="00686C0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165E1">
              <w:rPr>
                <w:rFonts w:ascii="Arial" w:hAnsi="Arial" w:cs="Arial"/>
                <w:b/>
                <w:szCs w:val="24"/>
              </w:rPr>
              <w:t>обучающихся</w:t>
            </w:r>
            <w:proofErr w:type="gramEnd"/>
          </w:p>
        </w:tc>
        <w:tc>
          <w:tcPr>
            <w:tcW w:w="547" w:type="pct"/>
            <w:vAlign w:val="center"/>
          </w:tcPr>
          <w:p w:rsidR="00C1225E" w:rsidRPr="006165E1" w:rsidRDefault="00686C0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Объем в часах</w:t>
            </w:r>
          </w:p>
        </w:tc>
        <w:tc>
          <w:tcPr>
            <w:tcW w:w="637" w:type="pct"/>
            <w:vAlign w:val="center"/>
          </w:tcPr>
          <w:p w:rsidR="00C1225E" w:rsidRPr="006165E1" w:rsidRDefault="00686C0E">
            <w:pPr>
              <w:ind w:left="0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Коды компетенций, формированию которых способствует элемент программы </w:t>
            </w:r>
          </w:p>
        </w:tc>
      </w:tr>
      <w:tr w:rsidR="00C1225E" w:rsidRPr="006165E1" w:rsidTr="006E7AF9">
        <w:trPr>
          <w:trHeight w:val="20"/>
        </w:trPr>
        <w:tc>
          <w:tcPr>
            <w:tcW w:w="730" w:type="pct"/>
            <w:gridSpan w:val="2"/>
          </w:tcPr>
          <w:p w:rsidR="00C1225E" w:rsidRPr="006165E1" w:rsidRDefault="00686C0E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1</w:t>
            </w:r>
          </w:p>
        </w:tc>
        <w:tc>
          <w:tcPr>
            <w:tcW w:w="3086" w:type="pct"/>
          </w:tcPr>
          <w:p w:rsidR="00C1225E" w:rsidRPr="006165E1" w:rsidRDefault="00686C0E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547" w:type="pct"/>
          </w:tcPr>
          <w:p w:rsidR="00C1225E" w:rsidRPr="006165E1" w:rsidRDefault="00686C0E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3</w:t>
            </w:r>
          </w:p>
        </w:tc>
        <w:tc>
          <w:tcPr>
            <w:tcW w:w="637" w:type="pct"/>
          </w:tcPr>
          <w:p w:rsidR="00C1225E" w:rsidRPr="006165E1" w:rsidRDefault="00686C0E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4</w:t>
            </w:r>
          </w:p>
        </w:tc>
      </w:tr>
      <w:tr w:rsidR="00C1225E" w:rsidRPr="006165E1" w:rsidTr="006E7AF9">
        <w:trPr>
          <w:trHeight w:val="20"/>
        </w:trPr>
        <w:tc>
          <w:tcPr>
            <w:tcW w:w="3816" w:type="pct"/>
            <w:gridSpan w:val="3"/>
          </w:tcPr>
          <w:p w:rsidR="00C1225E" w:rsidRPr="006165E1" w:rsidRDefault="00686C0E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Раздел 1.                              Экономические  основы производ</w:t>
            </w:r>
            <w:r w:rsidR="0047348E" w:rsidRPr="006165E1">
              <w:rPr>
                <w:rFonts w:ascii="Arial" w:hAnsi="Arial" w:cs="Arial"/>
                <w:b/>
                <w:szCs w:val="24"/>
              </w:rPr>
              <w:t xml:space="preserve">ственной деятельности          </w:t>
            </w:r>
          </w:p>
        </w:tc>
        <w:tc>
          <w:tcPr>
            <w:tcW w:w="547" w:type="pct"/>
          </w:tcPr>
          <w:p w:rsidR="00C1225E" w:rsidRPr="006165E1" w:rsidRDefault="006E7AF9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12</w:t>
            </w:r>
          </w:p>
        </w:tc>
        <w:tc>
          <w:tcPr>
            <w:tcW w:w="637" w:type="pct"/>
          </w:tcPr>
          <w:p w:rsidR="00C1225E" w:rsidRPr="006165E1" w:rsidRDefault="00C1225E">
            <w:pPr>
              <w:rPr>
                <w:rFonts w:ascii="Arial" w:hAnsi="Arial" w:cs="Arial"/>
                <w:b/>
                <w:szCs w:val="24"/>
              </w:rPr>
            </w:pPr>
          </w:p>
        </w:tc>
      </w:tr>
      <w:tr w:rsidR="00AF5344" w:rsidRPr="006165E1" w:rsidTr="006E7AF9">
        <w:trPr>
          <w:trHeight w:val="20"/>
        </w:trPr>
        <w:tc>
          <w:tcPr>
            <w:tcW w:w="627" w:type="pct"/>
            <w:vMerge w:val="restart"/>
          </w:tcPr>
          <w:p w:rsidR="00AF5344" w:rsidRPr="006165E1" w:rsidRDefault="00AF5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Тема 1.1. Предприятие (организация) как субъект хозяйствования.</w:t>
            </w:r>
          </w:p>
          <w:p w:rsidR="00AF5344" w:rsidRPr="006165E1" w:rsidRDefault="00AF5344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AF5344" w:rsidRPr="006165E1" w:rsidRDefault="00AF5344">
            <w:pPr>
              <w:rPr>
                <w:rFonts w:ascii="Arial" w:hAnsi="Arial" w:cs="Arial"/>
                <w:b/>
                <w:i/>
                <w:szCs w:val="24"/>
              </w:rPr>
            </w:pPr>
            <w:r w:rsidRPr="006165E1">
              <w:rPr>
                <w:rFonts w:ascii="Arial" w:hAnsi="Arial" w:cs="Arial"/>
                <w:b/>
                <w:i/>
                <w:szCs w:val="24"/>
              </w:rPr>
              <w:t xml:space="preserve">Содержание учебного материала </w:t>
            </w:r>
          </w:p>
        </w:tc>
        <w:tc>
          <w:tcPr>
            <w:tcW w:w="547" w:type="pct"/>
            <w:vMerge w:val="restart"/>
          </w:tcPr>
          <w:p w:rsidR="00AF5344" w:rsidRDefault="00AF5344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  <w:p w:rsidR="005247BC" w:rsidRDefault="005247BC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  <w:p w:rsidR="005247BC" w:rsidRDefault="005247BC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  <w:p w:rsidR="005247BC" w:rsidRDefault="005247BC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  <w:p w:rsidR="005247BC" w:rsidRDefault="005247BC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  <w:p w:rsidR="005247BC" w:rsidRPr="006165E1" w:rsidRDefault="005247BC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637" w:type="pct"/>
          </w:tcPr>
          <w:p w:rsidR="00AF5344" w:rsidRPr="006165E1" w:rsidRDefault="00AF5344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AF5344" w:rsidRPr="006165E1" w:rsidTr="006E7AF9">
        <w:trPr>
          <w:trHeight w:val="244"/>
        </w:trPr>
        <w:tc>
          <w:tcPr>
            <w:tcW w:w="627" w:type="pct"/>
            <w:vMerge/>
          </w:tcPr>
          <w:p w:rsidR="00AF5344" w:rsidRPr="006165E1" w:rsidRDefault="00AF5344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AF5344" w:rsidRPr="006165E1" w:rsidRDefault="00AF5344" w:rsidP="00FE095F">
            <w:pPr>
              <w:spacing w:after="150"/>
              <w:ind w:left="59" w:hanging="59"/>
              <w:rPr>
                <w:rFonts w:ascii="Arial" w:hAnsi="Arial" w:cs="Arial"/>
                <w:b/>
                <w:i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1.1.1.Виды экономической деятельности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Особенности формирования, характеристика современного состояния и перспективы развития сельскохозяйственной и строительной отрасли.</w:t>
            </w:r>
            <w:r w:rsidRPr="006165E1">
              <w:rPr>
                <w:rFonts w:ascii="Arial" w:hAnsi="Arial" w:cs="Arial"/>
                <w:szCs w:val="24"/>
              </w:rPr>
              <w:t xml:space="preserve"> Признаки отраслей, их роль и значение в  экономике страны. Виды производственных ресурсов предприятий. Пути ресурсосбережения в организации.</w:t>
            </w:r>
          </w:p>
        </w:tc>
        <w:tc>
          <w:tcPr>
            <w:tcW w:w="547" w:type="pct"/>
            <w:vMerge/>
          </w:tcPr>
          <w:p w:rsidR="00AF5344" w:rsidRPr="006165E1" w:rsidRDefault="00AF5344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AF5344" w:rsidRPr="006165E1" w:rsidRDefault="00AF5344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AF5344" w:rsidRPr="006165E1" w:rsidTr="006E7AF9">
        <w:trPr>
          <w:trHeight w:val="244"/>
        </w:trPr>
        <w:tc>
          <w:tcPr>
            <w:tcW w:w="627" w:type="pct"/>
            <w:vMerge/>
          </w:tcPr>
          <w:p w:rsidR="00AF5344" w:rsidRPr="006165E1" w:rsidRDefault="00AF5344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AF5344" w:rsidRPr="006165E1" w:rsidRDefault="00AF5344">
            <w:pPr>
              <w:spacing w:after="150"/>
              <w:ind w:left="59" w:hanging="5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1.1.2. Понятие организации, краткая характеристика, классификация, цели и задачи деятельности</w:t>
            </w:r>
            <w:r w:rsidR="00823F96" w:rsidRPr="006165E1">
              <w:rPr>
                <w:rFonts w:ascii="Arial" w:hAnsi="Arial" w:cs="Arial"/>
                <w:szCs w:val="24"/>
              </w:rPr>
              <w:t>. Основные экономические показатели деятельности предприятия.</w:t>
            </w:r>
          </w:p>
        </w:tc>
        <w:tc>
          <w:tcPr>
            <w:tcW w:w="547" w:type="pct"/>
            <w:vMerge/>
          </w:tcPr>
          <w:p w:rsidR="00AF5344" w:rsidRPr="006165E1" w:rsidRDefault="00AF5344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AF5344" w:rsidRPr="006165E1" w:rsidRDefault="00AF5344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AF5344" w:rsidRPr="006165E1" w:rsidTr="006E7AF9">
        <w:trPr>
          <w:trHeight w:val="244"/>
        </w:trPr>
        <w:tc>
          <w:tcPr>
            <w:tcW w:w="627" w:type="pct"/>
            <w:vMerge/>
          </w:tcPr>
          <w:p w:rsidR="00AF5344" w:rsidRPr="006165E1" w:rsidRDefault="00AF5344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AF5344" w:rsidRPr="006165E1" w:rsidRDefault="00AF5344" w:rsidP="006B652E">
            <w:pPr>
              <w:spacing w:after="150"/>
              <w:ind w:left="59" w:hanging="5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1.1.</w:t>
            </w:r>
            <w:r w:rsidR="006B652E" w:rsidRPr="006165E1">
              <w:rPr>
                <w:rFonts w:ascii="Arial" w:hAnsi="Arial" w:cs="Arial"/>
                <w:szCs w:val="24"/>
              </w:rPr>
              <w:t>3</w:t>
            </w:r>
            <w:r w:rsidRPr="006165E1">
              <w:rPr>
                <w:rFonts w:ascii="Arial" w:hAnsi="Arial" w:cs="Arial"/>
                <w:szCs w:val="24"/>
              </w:rPr>
              <w:t>. Виды производственных ресурсов предприятий. Пути ресурсосбережения в организации.</w:t>
            </w:r>
            <w:r w:rsidR="006B652E" w:rsidRPr="006165E1">
              <w:rPr>
                <w:rFonts w:ascii="Arial" w:hAnsi="Arial" w:cs="Arial"/>
                <w:szCs w:val="24"/>
              </w:rPr>
              <w:t xml:space="preserve"> Организационно-правовые формы предприятий, установленные ГК РФ, виды и особенности, достоинства и недостатки.</w:t>
            </w:r>
            <w:r w:rsidR="00CA7173" w:rsidRPr="006165E1">
              <w:rPr>
                <w:rFonts w:ascii="Arial" w:hAnsi="Arial" w:cs="Arial"/>
                <w:color w:val="000000"/>
                <w:szCs w:val="24"/>
              </w:rPr>
              <w:t xml:space="preserve"> Понятие производственной структуры предприятия, ее состав, функции и назначение. Факторы, влияющие на производственную структуру предприятия.</w:t>
            </w:r>
            <w:r w:rsidR="00CA7173" w:rsidRPr="006165E1">
              <w:rPr>
                <w:rFonts w:ascii="Arial" w:hAnsi="Arial" w:cs="Arial"/>
                <w:szCs w:val="24"/>
              </w:rPr>
              <w:t xml:space="preserve"> Основной капитал и производственная мощность предприятия.</w:t>
            </w:r>
          </w:p>
        </w:tc>
        <w:tc>
          <w:tcPr>
            <w:tcW w:w="547" w:type="pct"/>
            <w:vMerge/>
          </w:tcPr>
          <w:p w:rsidR="00AF5344" w:rsidRPr="006165E1" w:rsidRDefault="00AF5344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AF5344" w:rsidRPr="006165E1" w:rsidRDefault="00AF5344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C1225E" w:rsidRPr="006165E1" w:rsidTr="006E7AF9">
        <w:trPr>
          <w:trHeight w:val="185"/>
        </w:trPr>
        <w:tc>
          <w:tcPr>
            <w:tcW w:w="627" w:type="pct"/>
            <w:vMerge/>
          </w:tcPr>
          <w:p w:rsidR="00C1225E" w:rsidRPr="006165E1" w:rsidRDefault="00C1225E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C1225E" w:rsidRPr="006165E1" w:rsidRDefault="00686C0E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Тематика практических занятий </w:t>
            </w:r>
          </w:p>
        </w:tc>
        <w:tc>
          <w:tcPr>
            <w:tcW w:w="547" w:type="pct"/>
          </w:tcPr>
          <w:p w:rsidR="00C1225E" w:rsidRPr="006165E1" w:rsidRDefault="006E7AF9" w:rsidP="006B652E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8</w:t>
            </w:r>
          </w:p>
        </w:tc>
        <w:tc>
          <w:tcPr>
            <w:tcW w:w="637" w:type="pct"/>
          </w:tcPr>
          <w:p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1225E" w:rsidRPr="006165E1" w:rsidTr="006E7AF9">
        <w:trPr>
          <w:trHeight w:val="944"/>
        </w:trPr>
        <w:tc>
          <w:tcPr>
            <w:tcW w:w="627" w:type="pct"/>
            <w:vMerge/>
          </w:tcPr>
          <w:p w:rsidR="00C1225E" w:rsidRPr="006165E1" w:rsidRDefault="00C1225E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C1225E" w:rsidRPr="006165E1" w:rsidRDefault="00686C0E" w:rsidP="00BE00EA">
            <w:pPr>
              <w:ind w:left="137" w:firstLine="0"/>
              <w:rPr>
                <w:rFonts w:ascii="Arial" w:hAnsi="Arial" w:cs="Arial"/>
                <w:b/>
                <w:i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1.</w:t>
            </w:r>
            <w:r w:rsidRPr="006165E1">
              <w:rPr>
                <w:rFonts w:ascii="Arial" w:hAnsi="Arial" w:cs="Arial"/>
                <w:szCs w:val="24"/>
              </w:rPr>
              <w:t xml:space="preserve"> Определение организационно-правовых форм и видов коммерческих и некоммерческих организаций. (Решение ситуационных задач)</w:t>
            </w:r>
          </w:p>
        </w:tc>
        <w:tc>
          <w:tcPr>
            <w:tcW w:w="547" w:type="pct"/>
          </w:tcPr>
          <w:p w:rsidR="00C1225E" w:rsidRPr="006165E1" w:rsidRDefault="006E7AF9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637" w:type="pct"/>
          </w:tcPr>
          <w:p w:rsidR="00C1225E" w:rsidRPr="006165E1" w:rsidRDefault="00C1225E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C1225E" w:rsidRPr="006165E1" w:rsidTr="006E7AF9">
        <w:trPr>
          <w:trHeight w:val="341"/>
        </w:trPr>
        <w:tc>
          <w:tcPr>
            <w:tcW w:w="627" w:type="pct"/>
            <w:vMerge/>
          </w:tcPr>
          <w:p w:rsidR="00C1225E" w:rsidRPr="006165E1" w:rsidRDefault="00C1225E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C1225E" w:rsidRPr="006165E1" w:rsidRDefault="005E769C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Cs w:val="24"/>
              </w:rPr>
              <w:t>П</w:t>
            </w:r>
            <w:r w:rsidR="00686C0E" w:rsidRPr="006165E1">
              <w:rPr>
                <w:rFonts w:ascii="Arial" w:hAnsi="Arial" w:cs="Arial"/>
                <w:b/>
                <w:szCs w:val="24"/>
              </w:rPr>
              <w:t>рактически</w:t>
            </w:r>
            <w:r>
              <w:rPr>
                <w:rFonts w:ascii="Arial" w:hAnsi="Arial" w:cs="Arial"/>
                <w:b/>
                <w:szCs w:val="24"/>
              </w:rPr>
              <w:t>е</w:t>
            </w:r>
            <w:proofErr w:type="gramEnd"/>
            <w:r w:rsidR="00686C0E" w:rsidRPr="006165E1">
              <w:rPr>
                <w:rFonts w:ascii="Arial" w:hAnsi="Arial" w:cs="Arial"/>
                <w:b/>
                <w:szCs w:val="24"/>
              </w:rPr>
              <w:t xml:space="preserve"> занятий 2. </w:t>
            </w:r>
            <w:r w:rsidR="00686C0E" w:rsidRPr="006165E1">
              <w:rPr>
                <w:rFonts w:ascii="Arial" w:hAnsi="Arial" w:cs="Arial"/>
                <w:szCs w:val="24"/>
              </w:rPr>
              <w:t>Определение рационального размещения предприятия.</w:t>
            </w:r>
          </w:p>
        </w:tc>
        <w:tc>
          <w:tcPr>
            <w:tcW w:w="547" w:type="pct"/>
          </w:tcPr>
          <w:p w:rsidR="00C1225E" w:rsidRPr="006165E1" w:rsidRDefault="006E7AF9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637" w:type="pct"/>
          </w:tcPr>
          <w:p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1225E" w:rsidRPr="006165E1" w:rsidTr="006E7AF9">
        <w:trPr>
          <w:trHeight w:val="572"/>
        </w:trPr>
        <w:tc>
          <w:tcPr>
            <w:tcW w:w="627" w:type="pct"/>
            <w:vMerge/>
          </w:tcPr>
          <w:p w:rsidR="00C1225E" w:rsidRPr="006165E1" w:rsidRDefault="00C1225E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C1225E" w:rsidRPr="006165E1" w:rsidRDefault="00686C0E">
            <w:pPr>
              <w:ind w:left="137" w:firstLine="0"/>
              <w:rPr>
                <w:rFonts w:ascii="Arial" w:hAnsi="Arial" w:cs="Arial"/>
                <w:b/>
                <w:i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3.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Составление структурной схемы базового предприятия.</w:t>
            </w:r>
          </w:p>
        </w:tc>
        <w:tc>
          <w:tcPr>
            <w:tcW w:w="547" w:type="pct"/>
          </w:tcPr>
          <w:p w:rsidR="00C1225E" w:rsidRPr="006165E1" w:rsidRDefault="00686C0E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7" w:type="pct"/>
          </w:tcPr>
          <w:p w:rsidR="00C1225E" w:rsidRPr="006165E1" w:rsidRDefault="00C1225E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757A23" w:rsidRPr="006165E1" w:rsidTr="006E7AF9">
        <w:trPr>
          <w:trHeight w:val="572"/>
        </w:trPr>
        <w:tc>
          <w:tcPr>
            <w:tcW w:w="627" w:type="pct"/>
            <w:vMerge/>
          </w:tcPr>
          <w:p w:rsidR="00757A23" w:rsidRPr="006165E1" w:rsidRDefault="00757A23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757A23" w:rsidRPr="006165E1" w:rsidRDefault="00757A23" w:rsidP="00FE095F">
            <w:pPr>
              <w:ind w:left="35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4.</w:t>
            </w:r>
            <w:r w:rsidRPr="006165E1">
              <w:rPr>
                <w:rFonts w:ascii="Arial" w:hAnsi="Arial" w:cs="Arial"/>
                <w:szCs w:val="24"/>
              </w:rPr>
              <w:t xml:space="preserve"> Определение производственной мощности</w:t>
            </w:r>
            <w:r w:rsidR="009C47D8" w:rsidRPr="006165E1">
              <w:rPr>
                <w:rFonts w:ascii="Arial" w:hAnsi="Arial" w:cs="Arial"/>
                <w:szCs w:val="24"/>
              </w:rPr>
              <w:t xml:space="preserve"> и технической оснащённости</w:t>
            </w:r>
            <w:r w:rsidRPr="006165E1">
              <w:rPr>
                <w:rFonts w:ascii="Arial" w:hAnsi="Arial" w:cs="Arial"/>
                <w:szCs w:val="24"/>
              </w:rPr>
              <w:t xml:space="preserve"> предприятия. (Решение ситуационных задач)</w:t>
            </w:r>
          </w:p>
        </w:tc>
        <w:tc>
          <w:tcPr>
            <w:tcW w:w="547" w:type="pct"/>
          </w:tcPr>
          <w:p w:rsidR="00757A23" w:rsidRPr="006165E1" w:rsidRDefault="00823F96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7" w:type="pct"/>
          </w:tcPr>
          <w:p w:rsidR="00757A23" w:rsidRPr="006165E1" w:rsidRDefault="00757A23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9C47D8" w:rsidRPr="006165E1" w:rsidTr="006E7AF9">
        <w:trPr>
          <w:trHeight w:val="572"/>
        </w:trPr>
        <w:tc>
          <w:tcPr>
            <w:tcW w:w="627" w:type="pct"/>
            <w:vMerge/>
          </w:tcPr>
          <w:p w:rsidR="009C47D8" w:rsidRPr="006165E1" w:rsidRDefault="009C47D8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9C47D8" w:rsidRPr="006165E1" w:rsidRDefault="009C47D8" w:rsidP="00FE095F">
            <w:pPr>
              <w:ind w:left="35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5.</w:t>
            </w:r>
            <w:r w:rsidRPr="006165E1">
              <w:rPr>
                <w:rFonts w:ascii="Arial" w:hAnsi="Arial" w:cs="Arial"/>
                <w:szCs w:val="24"/>
              </w:rPr>
              <w:t xml:space="preserve"> Определение износа и амортизации основных средств</w:t>
            </w:r>
          </w:p>
        </w:tc>
        <w:tc>
          <w:tcPr>
            <w:tcW w:w="547" w:type="pct"/>
          </w:tcPr>
          <w:p w:rsidR="009C47D8" w:rsidRPr="006165E1" w:rsidRDefault="009C47D8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7" w:type="pct"/>
          </w:tcPr>
          <w:p w:rsidR="009C47D8" w:rsidRPr="006165E1" w:rsidRDefault="009C47D8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C1225E" w:rsidRPr="006165E1" w:rsidTr="006E7AF9">
        <w:trPr>
          <w:trHeight w:val="465"/>
        </w:trPr>
        <w:tc>
          <w:tcPr>
            <w:tcW w:w="627" w:type="pct"/>
          </w:tcPr>
          <w:p w:rsidR="00C1225E" w:rsidRPr="006165E1" w:rsidRDefault="00686C0E">
            <w:pPr>
              <w:ind w:left="142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Раздел 2</w:t>
            </w:r>
          </w:p>
        </w:tc>
        <w:tc>
          <w:tcPr>
            <w:tcW w:w="3189" w:type="pct"/>
            <w:gridSpan w:val="2"/>
          </w:tcPr>
          <w:p w:rsidR="00C1225E" w:rsidRPr="006165E1" w:rsidRDefault="00686C0E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Основы экономики</w:t>
            </w:r>
          </w:p>
        </w:tc>
        <w:tc>
          <w:tcPr>
            <w:tcW w:w="547" w:type="pct"/>
          </w:tcPr>
          <w:p w:rsidR="00C1225E" w:rsidRPr="006165E1" w:rsidRDefault="006E7AF9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24</w:t>
            </w:r>
          </w:p>
        </w:tc>
        <w:tc>
          <w:tcPr>
            <w:tcW w:w="637" w:type="pct"/>
          </w:tcPr>
          <w:p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1225E" w:rsidRPr="006165E1" w:rsidTr="006E7AF9">
        <w:trPr>
          <w:trHeight w:val="223"/>
        </w:trPr>
        <w:tc>
          <w:tcPr>
            <w:tcW w:w="627" w:type="pct"/>
            <w:vMerge w:val="restart"/>
          </w:tcPr>
          <w:p w:rsidR="00C1225E" w:rsidRPr="006165E1" w:rsidRDefault="00686C0E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  <w:r w:rsidRPr="006165E1">
              <w:rPr>
                <w:rFonts w:ascii="Arial" w:hAnsi="Arial" w:cs="Arial"/>
                <w:color w:val="000000"/>
                <w:szCs w:val="24"/>
              </w:rPr>
              <w:t>Тема 2.1.                      Спрос и предложение на рынке товаров и услуг.</w:t>
            </w:r>
          </w:p>
          <w:p w:rsidR="00C1225E" w:rsidRPr="006165E1" w:rsidRDefault="00C1225E">
            <w:pPr>
              <w:ind w:left="142"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3189" w:type="pct"/>
            <w:gridSpan w:val="2"/>
          </w:tcPr>
          <w:p w:rsidR="00C1225E" w:rsidRPr="006165E1" w:rsidRDefault="00686C0E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Содержание учебного материала</w:t>
            </w:r>
          </w:p>
        </w:tc>
        <w:tc>
          <w:tcPr>
            <w:tcW w:w="547" w:type="pct"/>
          </w:tcPr>
          <w:p w:rsidR="00C1225E" w:rsidRPr="006165E1" w:rsidRDefault="005247BC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6</w:t>
            </w:r>
          </w:p>
        </w:tc>
        <w:tc>
          <w:tcPr>
            <w:tcW w:w="637" w:type="pct"/>
          </w:tcPr>
          <w:p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5247BC" w:rsidRPr="006165E1" w:rsidTr="006E7AF9">
        <w:trPr>
          <w:trHeight w:val="546"/>
        </w:trPr>
        <w:tc>
          <w:tcPr>
            <w:tcW w:w="627" w:type="pct"/>
            <w:vMerge/>
          </w:tcPr>
          <w:p w:rsidR="005247BC" w:rsidRPr="006165E1" w:rsidRDefault="005247BC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3189" w:type="pct"/>
            <w:gridSpan w:val="2"/>
          </w:tcPr>
          <w:p w:rsidR="005247BC" w:rsidRPr="006165E1" w:rsidRDefault="005247BC">
            <w:pPr>
              <w:spacing w:after="150"/>
              <w:ind w:left="59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2.1.1.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Рынок: понятие, типы, виды и функции; структура рынка. Товар и продукт труда, их особенность. Стоимость и цена товара, услуги.</w:t>
            </w:r>
          </w:p>
        </w:tc>
        <w:tc>
          <w:tcPr>
            <w:tcW w:w="547" w:type="pct"/>
            <w:vMerge w:val="restart"/>
          </w:tcPr>
          <w:p w:rsidR="005247BC" w:rsidRPr="006165E1" w:rsidRDefault="005247BC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  <w:p w:rsidR="005247BC" w:rsidRPr="006165E1" w:rsidRDefault="005247BC" w:rsidP="0054587E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</w:p>
          <w:p w:rsidR="005247BC" w:rsidRPr="006165E1" w:rsidRDefault="005247BC" w:rsidP="003301F7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7" w:type="pct"/>
          </w:tcPr>
          <w:p w:rsidR="005247BC" w:rsidRPr="006165E1" w:rsidRDefault="005247BC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5247BC" w:rsidRPr="006165E1" w:rsidTr="006E7AF9">
        <w:trPr>
          <w:trHeight w:val="546"/>
        </w:trPr>
        <w:tc>
          <w:tcPr>
            <w:tcW w:w="627" w:type="pct"/>
            <w:vMerge/>
          </w:tcPr>
          <w:p w:rsidR="005247BC" w:rsidRPr="006165E1" w:rsidRDefault="005247BC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3189" w:type="pct"/>
            <w:gridSpan w:val="2"/>
          </w:tcPr>
          <w:p w:rsidR="005247BC" w:rsidRPr="006165E1" w:rsidRDefault="005247BC">
            <w:pPr>
              <w:spacing w:after="150"/>
              <w:ind w:left="59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2.1.2. Кадровый потенциал отрасли. Организационное поведение рабочего персонала.</w:t>
            </w:r>
          </w:p>
        </w:tc>
        <w:tc>
          <w:tcPr>
            <w:tcW w:w="547" w:type="pct"/>
            <w:vMerge/>
          </w:tcPr>
          <w:p w:rsidR="005247BC" w:rsidRPr="006165E1" w:rsidRDefault="005247BC" w:rsidP="003301F7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5247BC" w:rsidRPr="006165E1" w:rsidRDefault="005247BC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5247BC" w:rsidRPr="006165E1" w:rsidTr="006E7AF9">
        <w:trPr>
          <w:trHeight w:val="585"/>
        </w:trPr>
        <w:tc>
          <w:tcPr>
            <w:tcW w:w="627" w:type="pct"/>
            <w:vMerge/>
          </w:tcPr>
          <w:p w:rsidR="005247BC" w:rsidRPr="006165E1" w:rsidRDefault="005247BC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3189" w:type="pct"/>
            <w:gridSpan w:val="2"/>
          </w:tcPr>
          <w:p w:rsidR="005247BC" w:rsidRPr="006165E1" w:rsidRDefault="005247BC">
            <w:pPr>
              <w:spacing w:after="150"/>
              <w:ind w:left="59" w:hanging="5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2.1.3.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Спрос и предложение, как факторы, влияющие на цену. Факторы, определяющие спрос и предложение.</w:t>
            </w:r>
          </w:p>
        </w:tc>
        <w:tc>
          <w:tcPr>
            <w:tcW w:w="547" w:type="pct"/>
            <w:vMerge/>
          </w:tcPr>
          <w:p w:rsidR="005247BC" w:rsidRPr="006165E1" w:rsidRDefault="005247BC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5247BC" w:rsidRPr="006165E1" w:rsidRDefault="005247BC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:rsidTr="006E7AF9">
        <w:trPr>
          <w:trHeight w:val="585"/>
        </w:trPr>
        <w:tc>
          <w:tcPr>
            <w:tcW w:w="627" w:type="pct"/>
            <w:vMerge/>
          </w:tcPr>
          <w:p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3189" w:type="pct"/>
            <w:gridSpan w:val="2"/>
          </w:tcPr>
          <w:p w:rsidR="00E04DD1" w:rsidRPr="006165E1" w:rsidRDefault="00E04DD1">
            <w:pPr>
              <w:spacing w:after="150"/>
              <w:ind w:left="59" w:hanging="5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Тематика практических занятий</w:t>
            </w:r>
          </w:p>
        </w:tc>
        <w:tc>
          <w:tcPr>
            <w:tcW w:w="547" w:type="pct"/>
          </w:tcPr>
          <w:p w:rsidR="00E04DD1" w:rsidRPr="00767205" w:rsidRDefault="005247BC" w:rsidP="007755E8">
            <w:pPr>
              <w:ind w:left="34"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4</w:t>
            </w:r>
          </w:p>
        </w:tc>
        <w:tc>
          <w:tcPr>
            <w:tcW w:w="637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5247BC" w:rsidRPr="006165E1" w:rsidTr="006E7AF9">
        <w:trPr>
          <w:trHeight w:val="225"/>
        </w:trPr>
        <w:tc>
          <w:tcPr>
            <w:tcW w:w="627" w:type="pct"/>
            <w:vMerge/>
          </w:tcPr>
          <w:p w:rsidR="005247BC" w:rsidRPr="006165E1" w:rsidRDefault="005247BC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3189" w:type="pct"/>
            <w:gridSpan w:val="2"/>
          </w:tcPr>
          <w:p w:rsidR="005247BC" w:rsidRPr="006165E1" w:rsidRDefault="005247BC">
            <w:pPr>
              <w:spacing w:after="150"/>
              <w:ind w:left="59" w:hanging="5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Практические занятия 6.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Маркетинговые исследования регионального рынка труда и продвижение товаров и услуг отрасли.</w:t>
            </w:r>
          </w:p>
        </w:tc>
        <w:tc>
          <w:tcPr>
            <w:tcW w:w="547" w:type="pct"/>
            <w:vMerge w:val="restart"/>
          </w:tcPr>
          <w:p w:rsidR="005247BC" w:rsidRDefault="005247BC" w:rsidP="005247BC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     </w:t>
            </w:r>
          </w:p>
          <w:p w:rsidR="005247BC" w:rsidRDefault="005247BC" w:rsidP="005247BC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</w:p>
          <w:p w:rsidR="005247BC" w:rsidRDefault="005247BC" w:rsidP="005247BC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</w:p>
          <w:p w:rsidR="005247BC" w:rsidRDefault="005247BC" w:rsidP="005247BC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</w:p>
          <w:p w:rsidR="005247BC" w:rsidRPr="006165E1" w:rsidRDefault="005247BC" w:rsidP="005247BC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4</w:t>
            </w:r>
          </w:p>
          <w:p w:rsidR="005247BC" w:rsidRPr="006165E1" w:rsidRDefault="005247BC" w:rsidP="007755E8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5247BC" w:rsidRPr="006165E1" w:rsidRDefault="005247BC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5247BC" w:rsidRPr="006165E1" w:rsidTr="006E7AF9">
        <w:trPr>
          <w:trHeight w:val="225"/>
        </w:trPr>
        <w:tc>
          <w:tcPr>
            <w:tcW w:w="627" w:type="pct"/>
            <w:vMerge/>
          </w:tcPr>
          <w:p w:rsidR="005247BC" w:rsidRPr="006165E1" w:rsidRDefault="005247BC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3189" w:type="pct"/>
            <w:gridSpan w:val="2"/>
          </w:tcPr>
          <w:p w:rsidR="005247BC" w:rsidRPr="006165E1" w:rsidRDefault="005247BC" w:rsidP="0086452B">
            <w:pPr>
              <w:spacing w:after="150"/>
              <w:ind w:left="59" w:hanging="59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Практические занятия 7. </w:t>
            </w:r>
            <w:r w:rsidRPr="006165E1">
              <w:rPr>
                <w:rFonts w:ascii="Arial" w:hAnsi="Arial" w:cs="Arial"/>
                <w:szCs w:val="24"/>
              </w:rPr>
              <w:t xml:space="preserve">Конкуренция рынка </w:t>
            </w:r>
            <w:r>
              <w:rPr>
                <w:rFonts w:ascii="Arial" w:hAnsi="Arial" w:cs="Arial"/>
                <w:szCs w:val="24"/>
              </w:rPr>
              <w:t xml:space="preserve">кондитерских </w:t>
            </w:r>
            <w:r w:rsidRPr="006165E1">
              <w:rPr>
                <w:rFonts w:ascii="Arial" w:hAnsi="Arial" w:cs="Arial"/>
                <w:szCs w:val="24"/>
              </w:rPr>
              <w:t>услуг</w:t>
            </w:r>
          </w:p>
        </w:tc>
        <w:tc>
          <w:tcPr>
            <w:tcW w:w="547" w:type="pct"/>
            <w:vMerge/>
          </w:tcPr>
          <w:p w:rsidR="005247BC" w:rsidRPr="006165E1" w:rsidRDefault="005247BC" w:rsidP="007755E8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5247BC" w:rsidRPr="006165E1" w:rsidRDefault="005247BC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5247BC" w:rsidRPr="006165E1" w:rsidTr="006E7AF9">
        <w:trPr>
          <w:trHeight w:val="225"/>
        </w:trPr>
        <w:tc>
          <w:tcPr>
            <w:tcW w:w="627" w:type="pct"/>
            <w:vMerge/>
          </w:tcPr>
          <w:p w:rsidR="005247BC" w:rsidRPr="006165E1" w:rsidRDefault="005247BC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3189" w:type="pct"/>
            <w:gridSpan w:val="2"/>
          </w:tcPr>
          <w:p w:rsidR="005247BC" w:rsidRPr="006165E1" w:rsidRDefault="005247BC" w:rsidP="0086452B">
            <w:pPr>
              <w:spacing w:after="150"/>
              <w:ind w:left="59" w:hanging="59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Практические занятия 8. </w:t>
            </w:r>
            <w:r w:rsidRPr="006165E1">
              <w:rPr>
                <w:rFonts w:ascii="Arial" w:hAnsi="Arial" w:cs="Arial"/>
                <w:szCs w:val="24"/>
              </w:rPr>
              <w:t>Конкуренция рынка услуг</w:t>
            </w:r>
            <w:r>
              <w:rPr>
                <w:rFonts w:ascii="Arial" w:hAnsi="Arial" w:cs="Arial"/>
                <w:szCs w:val="24"/>
              </w:rPr>
              <w:t xml:space="preserve"> ручного труда</w:t>
            </w:r>
          </w:p>
        </w:tc>
        <w:tc>
          <w:tcPr>
            <w:tcW w:w="547" w:type="pct"/>
            <w:vMerge/>
          </w:tcPr>
          <w:p w:rsidR="005247BC" w:rsidRPr="006165E1" w:rsidRDefault="005247BC" w:rsidP="007755E8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5247BC" w:rsidRPr="006165E1" w:rsidRDefault="005247BC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5247BC" w:rsidRPr="006165E1" w:rsidTr="006E7AF9">
        <w:trPr>
          <w:trHeight w:val="225"/>
        </w:trPr>
        <w:tc>
          <w:tcPr>
            <w:tcW w:w="627" w:type="pct"/>
            <w:vMerge/>
          </w:tcPr>
          <w:p w:rsidR="005247BC" w:rsidRPr="006165E1" w:rsidRDefault="005247BC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3189" w:type="pct"/>
            <w:gridSpan w:val="2"/>
          </w:tcPr>
          <w:p w:rsidR="005247BC" w:rsidRPr="006165E1" w:rsidRDefault="005247BC">
            <w:pPr>
              <w:spacing w:after="150"/>
              <w:ind w:left="59" w:hanging="59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Практические занятия 9. </w:t>
            </w:r>
            <w:r w:rsidRPr="006165E1">
              <w:rPr>
                <w:rFonts w:ascii="Arial" w:hAnsi="Arial" w:cs="Arial"/>
                <w:szCs w:val="24"/>
              </w:rPr>
              <w:t>Подбор и стажировка рабочего персонала</w:t>
            </w:r>
          </w:p>
        </w:tc>
        <w:tc>
          <w:tcPr>
            <w:tcW w:w="547" w:type="pct"/>
            <w:vMerge/>
          </w:tcPr>
          <w:p w:rsidR="005247BC" w:rsidRPr="006165E1" w:rsidRDefault="005247BC" w:rsidP="007755E8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5247BC" w:rsidRPr="006165E1" w:rsidRDefault="005247BC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5247BC" w:rsidRPr="006165E1" w:rsidTr="006E7AF9">
        <w:trPr>
          <w:trHeight w:val="225"/>
        </w:trPr>
        <w:tc>
          <w:tcPr>
            <w:tcW w:w="627" w:type="pct"/>
            <w:vMerge/>
          </w:tcPr>
          <w:p w:rsidR="005247BC" w:rsidRPr="006165E1" w:rsidRDefault="005247BC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3189" w:type="pct"/>
            <w:gridSpan w:val="2"/>
          </w:tcPr>
          <w:p w:rsidR="005247BC" w:rsidRPr="006165E1" w:rsidRDefault="005247BC" w:rsidP="0086452B">
            <w:pPr>
              <w:spacing w:after="150"/>
              <w:ind w:left="59" w:hanging="59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10.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 xml:space="preserve"> Исследования рынка труда и продвижение</w:t>
            </w:r>
            <w:r>
              <w:rPr>
                <w:rFonts w:ascii="Arial" w:hAnsi="Arial" w:cs="Arial"/>
                <w:color w:val="000000"/>
                <w:szCs w:val="24"/>
              </w:rPr>
              <w:t xml:space="preserve"> сферы обслуживания.</w:t>
            </w:r>
          </w:p>
        </w:tc>
        <w:tc>
          <w:tcPr>
            <w:tcW w:w="547" w:type="pct"/>
            <w:vMerge/>
          </w:tcPr>
          <w:p w:rsidR="005247BC" w:rsidRPr="006165E1" w:rsidRDefault="005247BC" w:rsidP="007755E8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5247BC" w:rsidRPr="006165E1" w:rsidRDefault="005247BC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:rsidTr="006E7AF9">
        <w:trPr>
          <w:trHeight w:val="255"/>
        </w:trPr>
        <w:tc>
          <w:tcPr>
            <w:tcW w:w="627" w:type="pct"/>
            <w:vMerge w:val="restart"/>
          </w:tcPr>
          <w:p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color w:val="000000"/>
                <w:szCs w:val="24"/>
              </w:rPr>
              <w:t>Тема 2.2.Механизм ценообразования.</w:t>
            </w:r>
          </w:p>
        </w:tc>
        <w:tc>
          <w:tcPr>
            <w:tcW w:w="3189" w:type="pct"/>
            <w:gridSpan w:val="2"/>
          </w:tcPr>
          <w:p w:rsidR="00E04DD1" w:rsidRPr="006165E1" w:rsidRDefault="00E04DD1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Содержание учебного материала                                                           </w:t>
            </w:r>
          </w:p>
        </w:tc>
        <w:tc>
          <w:tcPr>
            <w:tcW w:w="547" w:type="pct"/>
          </w:tcPr>
          <w:p w:rsidR="00E04DD1" w:rsidRPr="006165E1" w:rsidRDefault="001314A1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637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:rsidTr="006E7AF9">
        <w:trPr>
          <w:trHeight w:val="615"/>
        </w:trPr>
        <w:tc>
          <w:tcPr>
            <w:tcW w:w="627" w:type="pct"/>
            <w:vMerge/>
          </w:tcPr>
          <w:p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3189" w:type="pct"/>
            <w:gridSpan w:val="2"/>
          </w:tcPr>
          <w:p w:rsidR="00E04DD1" w:rsidRPr="006165E1" w:rsidRDefault="00E04DD1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2.2.1.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 xml:space="preserve">Виды цен и их функции. Формирование рыночных цен. Механизм ценообразования. Причины возникновения и формы денег. </w:t>
            </w:r>
          </w:p>
        </w:tc>
        <w:tc>
          <w:tcPr>
            <w:tcW w:w="547" w:type="pct"/>
          </w:tcPr>
          <w:p w:rsidR="00E04DD1" w:rsidRPr="006165E1" w:rsidRDefault="00E04DD1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7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:rsidTr="006E7AF9">
        <w:trPr>
          <w:trHeight w:val="204"/>
        </w:trPr>
        <w:tc>
          <w:tcPr>
            <w:tcW w:w="627" w:type="pct"/>
            <w:vMerge w:val="restart"/>
          </w:tcPr>
          <w:p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Тема 2.3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 xml:space="preserve"> Функции денег в современной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lastRenderedPageBreak/>
              <w:t>экономике.</w:t>
            </w:r>
          </w:p>
        </w:tc>
        <w:tc>
          <w:tcPr>
            <w:tcW w:w="3189" w:type="pct"/>
            <w:gridSpan w:val="2"/>
          </w:tcPr>
          <w:p w:rsidR="00E04DD1" w:rsidRPr="006165E1" w:rsidRDefault="00E04DD1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47" w:type="pct"/>
          </w:tcPr>
          <w:p w:rsidR="00E04DD1" w:rsidRPr="006165E1" w:rsidRDefault="005247BC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6</w:t>
            </w:r>
          </w:p>
        </w:tc>
        <w:tc>
          <w:tcPr>
            <w:tcW w:w="637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:rsidTr="006E7AF9">
        <w:trPr>
          <w:trHeight w:val="345"/>
        </w:trPr>
        <w:tc>
          <w:tcPr>
            <w:tcW w:w="627" w:type="pct"/>
            <w:vMerge/>
          </w:tcPr>
          <w:p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3189" w:type="pct"/>
            <w:gridSpan w:val="2"/>
          </w:tcPr>
          <w:p w:rsidR="00E04DD1" w:rsidRPr="006165E1" w:rsidRDefault="00504A85" w:rsidP="00504A85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2.3</w:t>
            </w:r>
            <w:r w:rsidR="00E04DD1" w:rsidRPr="006165E1">
              <w:rPr>
                <w:rFonts w:ascii="Arial" w:hAnsi="Arial" w:cs="Arial"/>
                <w:szCs w:val="24"/>
              </w:rPr>
              <w:t>.1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 xml:space="preserve">Налоговая система: понятие, функции и способы взимания налогов. </w:t>
            </w:r>
            <w:r w:rsidR="00823F96" w:rsidRPr="006165E1">
              <w:rPr>
                <w:rFonts w:ascii="Arial" w:hAnsi="Arial" w:cs="Arial"/>
                <w:color w:val="000000"/>
                <w:szCs w:val="24"/>
              </w:rPr>
              <w:t xml:space="preserve">Основные виды налогов, взимаемые с предприятий. </w:t>
            </w:r>
          </w:p>
        </w:tc>
        <w:tc>
          <w:tcPr>
            <w:tcW w:w="547" w:type="pct"/>
          </w:tcPr>
          <w:p w:rsidR="00E04DD1" w:rsidRPr="006165E1" w:rsidRDefault="005247BC" w:rsidP="001314A1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1</w:t>
            </w:r>
          </w:p>
        </w:tc>
        <w:tc>
          <w:tcPr>
            <w:tcW w:w="637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A7173" w:rsidRPr="006165E1" w:rsidTr="006E7AF9">
        <w:trPr>
          <w:trHeight w:val="345"/>
        </w:trPr>
        <w:tc>
          <w:tcPr>
            <w:tcW w:w="627" w:type="pct"/>
            <w:vMerge/>
          </w:tcPr>
          <w:p w:rsidR="00CA7173" w:rsidRPr="006165E1" w:rsidRDefault="00CA7173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3189" w:type="pct"/>
            <w:gridSpan w:val="2"/>
          </w:tcPr>
          <w:p w:rsidR="00CA7173" w:rsidRPr="006165E1" w:rsidRDefault="00CA7173" w:rsidP="00504A85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2.3.2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Правовое регулирование отношений с юридическими лицами. Формы и виды ответственности. Денежно-кредитная политика организации.</w:t>
            </w:r>
          </w:p>
        </w:tc>
        <w:tc>
          <w:tcPr>
            <w:tcW w:w="547" w:type="pct"/>
            <w:tcBorders>
              <w:top w:val="nil"/>
            </w:tcBorders>
          </w:tcPr>
          <w:p w:rsidR="00CA7173" w:rsidRPr="006165E1" w:rsidRDefault="005247BC" w:rsidP="001314A1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637" w:type="pct"/>
          </w:tcPr>
          <w:p w:rsidR="00CA7173" w:rsidRPr="006165E1" w:rsidRDefault="00CA7173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:rsidTr="006E7AF9">
        <w:trPr>
          <w:trHeight w:val="270"/>
        </w:trPr>
        <w:tc>
          <w:tcPr>
            <w:tcW w:w="627" w:type="pct"/>
            <w:vMerge/>
          </w:tcPr>
          <w:p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3189" w:type="pct"/>
            <w:gridSpan w:val="2"/>
          </w:tcPr>
          <w:p w:rsidR="00823F96" w:rsidRPr="006165E1" w:rsidRDefault="00823F96">
            <w:pPr>
              <w:spacing w:after="150"/>
              <w:ind w:left="201" w:hanging="142"/>
              <w:rPr>
                <w:rFonts w:ascii="Arial" w:hAnsi="Arial" w:cs="Arial"/>
                <w:b/>
                <w:szCs w:val="24"/>
              </w:rPr>
            </w:pPr>
          </w:p>
          <w:p w:rsidR="00E04DD1" w:rsidRPr="006165E1" w:rsidRDefault="00E04DD1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47" w:type="pct"/>
          </w:tcPr>
          <w:p w:rsidR="00CA7173" w:rsidRDefault="00CA7173" w:rsidP="007755E8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CA7173" w:rsidRDefault="00CA7173" w:rsidP="007755E8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E04DD1" w:rsidRPr="006165E1" w:rsidRDefault="005247BC" w:rsidP="007755E8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4</w:t>
            </w:r>
          </w:p>
        </w:tc>
        <w:tc>
          <w:tcPr>
            <w:tcW w:w="637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5247BC" w:rsidRPr="006165E1" w:rsidTr="006E7AF9">
        <w:trPr>
          <w:trHeight w:val="390"/>
        </w:trPr>
        <w:tc>
          <w:tcPr>
            <w:tcW w:w="627" w:type="pct"/>
            <w:vMerge/>
          </w:tcPr>
          <w:p w:rsidR="005247BC" w:rsidRPr="006165E1" w:rsidRDefault="005247BC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3189" w:type="pct"/>
            <w:gridSpan w:val="2"/>
          </w:tcPr>
          <w:p w:rsidR="005247BC" w:rsidRPr="006165E1" w:rsidRDefault="005247BC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>
              <w:rPr>
                <w:rFonts w:ascii="Arial" w:hAnsi="Arial" w:cs="Arial"/>
                <w:b/>
                <w:szCs w:val="24"/>
              </w:rPr>
              <w:t>1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>Расчет налоговых выплат</w:t>
            </w:r>
          </w:p>
        </w:tc>
        <w:tc>
          <w:tcPr>
            <w:tcW w:w="547" w:type="pct"/>
            <w:vMerge w:val="restart"/>
          </w:tcPr>
          <w:p w:rsidR="005247BC" w:rsidRDefault="005247BC" w:rsidP="005A73BE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</w:p>
          <w:p w:rsidR="005247BC" w:rsidRDefault="005247BC" w:rsidP="005A73BE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</w:p>
          <w:p w:rsidR="005247BC" w:rsidRPr="006165E1" w:rsidRDefault="005247BC" w:rsidP="005A73BE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637" w:type="pct"/>
          </w:tcPr>
          <w:p w:rsidR="005247BC" w:rsidRPr="006165E1" w:rsidRDefault="005247BC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5247BC" w:rsidRPr="006165E1" w:rsidTr="006E7AF9">
        <w:trPr>
          <w:trHeight w:val="390"/>
        </w:trPr>
        <w:tc>
          <w:tcPr>
            <w:tcW w:w="627" w:type="pct"/>
            <w:vMerge/>
          </w:tcPr>
          <w:p w:rsidR="005247BC" w:rsidRPr="006165E1" w:rsidRDefault="005247BC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3189" w:type="pct"/>
            <w:gridSpan w:val="2"/>
          </w:tcPr>
          <w:p w:rsidR="005247BC" w:rsidRPr="006165E1" w:rsidRDefault="005247BC">
            <w:pPr>
              <w:spacing w:after="150"/>
              <w:ind w:left="201" w:hanging="142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>
              <w:rPr>
                <w:rFonts w:ascii="Arial" w:hAnsi="Arial" w:cs="Arial"/>
                <w:b/>
                <w:szCs w:val="24"/>
              </w:rPr>
              <w:t>2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>Расчет формирования пенсионных накоплений</w:t>
            </w:r>
          </w:p>
        </w:tc>
        <w:tc>
          <w:tcPr>
            <w:tcW w:w="547" w:type="pct"/>
            <w:vMerge/>
          </w:tcPr>
          <w:p w:rsidR="005247BC" w:rsidRPr="006165E1" w:rsidRDefault="005247BC" w:rsidP="005A73BE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5247BC" w:rsidRPr="006165E1" w:rsidRDefault="005247BC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5247BC" w:rsidRPr="006165E1" w:rsidTr="006E7AF9">
        <w:trPr>
          <w:trHeight w:val="390"/>
        </w:trPr>
        <w:tc>
          <w:tcPr>
            <w:tcW w:w="627" w:type="pct"/>
          </w:tcPr>
          <w:p w:rsidR="005247BC" w:rsidRPr="006165E1" w:rsidRDefault="005247BC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3189" w:type="pct"/>
            <w:gridSpan w:val="2"/>
          </w:tcPr>
          <w:p w:rsidR="005247BC" w:rsidRPr="006165E1" w:rsidRDefault="005247BC">
            <w:pPr>
              <w:spacing w:after="150"/>
              <w:ind w:left="201" w:hanging="142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>
              <w:rPr>
                <w:rFonts w:ascii="Arial" w:hAnsi="Arial" w:cs="Arial"/>
                <w:b/>
                <w:szCs w:val="24"/>
              </w:rPr>
              <w:t>3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 xml:space="preserve">Расчет налоговых </w:t>
            </w:r>
            <w:r>
              <w:rPr>
                <w:rFonts w:ascii="Arial" w:hAnsi="Arial" w:cs="Arial"/>
                <w:szCs w:val="24"/>
              </w:rPr>
              <w:t>начислений на имущество.</w:t>
            </w:r>
          </w:p>
        </w:tc>
        <w:tc>
          <w:tcPr>
            <w:tcW w:w="547" w:type="pct"/>
            <w:vMerge/>
          </w:tcPr>
          <w:p w:rsidR="005247BC" w:rsidRPr="006165E1" w:rsidRDefault="005247BC" w:rsidP="005A73BE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5247BC" w:rsidRPr="006165E1" w:rsidRDefault="005247BC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5247BC" w:rsidRPr="006165E1" w:rsidTr="006E7AF9">
        <w:trPr>
          <w:trHeight w:val="390"/>
        </w:trPr>
        <w:tc>
          <w:tcPr>
            <w:tcW w:w="627" w:type="pct"/>
          </w:tcPr>
          <w:p w:rsidR="005247BC" w:rsidRPr="006165E1" w:rsidRDefault="005247BC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3189" w:type="pct"/>
            <w:gridSpan w:val="2"/>
          </w:tcPr>
          <w:p w:rsidR="005247BC" w:rsidRPr="006165E1" w:rsidRDefault="005247BC">
            <w:pPr>
              <w:spacing w:after="150"/>
              <w:ind w:left="201" w:hanging="142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>
              <w:rPr>
                <w:rFonts w:ascii="Arial" w:hAnsi="Arial" w:cs="Arial"/>
                <w:b/>
                <w:szCs w:val="24"/>
              </w:rPr>
              <w:t>4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 xml:space="preserve">Расчет </w:t>
            </w:r>
            <w:r>
              <w:rPr>
                <w:rFonts w:ascii="Arial" w:hAnsi="Arial" w:cs="Arial"/>
                <w:szCs w:val="24"/>
              </w:rPr>
              <w:t>земельного налога.</w:t>
            </w:r>
          </w:p>
        </w:tc>
        <w:tc>
          <w:tcPr>
            <w:tcW w:w="547" w:type="pct"/>
            <w:vMerge/>
          </w:tcPr>
          <w:p w:rsidR="005247BC" w:rsidRPr="006165E1" w:rsidRDefault="005247BC" w:rsidP="005A73BE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5247BC" w:rsidRPr="006165E1" w:rsidRDefault="005247BC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5247BC" w:rsidRPr="006165E1" w:rsidTr="006E7AF9">
        <w:trPr>
          <w:trHeight w:val="390"/>
        </w:trPr>
        <w:tc>
          <w:tcPr>
            <w:tcW w:w="627" w:type="pct"/>
          </w:tcPr>
          <w:p w:rsidR="005247BC" w:rsidRPr="006165E1" w:rsidRDefault="005247BC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3189" w:type="pct"/>
            <w:gridSpan w:val="2"/>
          </w:tcPr>
          <w:p w:rsidR="005247BC" w:rsidRPr="006165E1" w:rsidRDefault="005247BC">
            <w:pPr>
              <w:spacing w:after="150"/>
              <w:ind w:left="201" w:hanging="142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>
              <w:rPr>
                <w:rFonts w:ascii="Arial" w:hAnsi="Arial" w:cs="Arial"/>
                <w:b/>
                <w:szCs w:val="24"/>
              </w:rPr>
              <w:t>5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 xml:space="preserve">Расчет </w:t>
            </w:r>
            <w:r>
              <w:rPr>
                <w:rFonts w:ascii="Arial" w:hAnsi="Arial" w:cs="Arial"/>
                <w:szCs w:val="24"/>
              </w:rPr>
              <w:t>транспортного налога.</w:t>
            </w:r>
          </w:p>
        </w:tc>
        <w:tc>
          <w:tcPr>
            <w:tcW w:w="547" w:type="pct"/>
            <w:vMerge/>
          </w:tcPr>
          <w:p w:rsidR="005247BC" w:rsidRPr="006165E1" w:rsidRDefault="005247BC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5247BC" w:rsidRPr="006165E1" w:rsidRDefault="005247BC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:rsidTr="006E7AF9">
        <w:trPr>
          <w:trHeight w:val="20"/>
        </w:trPr>
        <w:tc>
          <w:tcPr>
            <w:tcW w:w="627" w:type="pct"/>
            <w:vMerge w:val="restart"/>
          </w:tcPr>
          <w:p w:rsidR="00E04DD1" w:rsidRPr="006165E1" w:rsidRDefault="00E04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Тема 2.4</w:t>
            </w:r>
          </w:p>
          <w:p w:rsidR="00E04DD1" w:rsidRPr="006165E1" w:rsidRDefault="00E04DD1">
            <w:pPr>
              <w:ind w:left="142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Расчёт заработной платы труда.</w:t>
            </w:r>
          </w:p>
        </w:tc>
        <w:tc>
          <w:tcPr>
            <w:tcW w:w="3189" w:type="pct"/>
            <w:gridSpan w:val="2"/>
          </w:tcPr>
          <w:p w:rsidR="00E04DD1" w:rsidRPr="006165E1" w:rsidRDefault="00E04DD1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Содержание учебного материала</w:t>
            </w:r>
          </w:p>
        </w:tc>
        <w:tc>
          <w:tcPr>
            <w:tcW w:w="547" w:type="pct"/>
          </w:tcPr>
          <w:p w:rsidR="00E04DD1" w:rsidRPr="006165E1" w:rsidRDefault="006E7AF9" w:rsidP="007755E8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4</w:t>
            </w:r>
          </w:p>
        </w:tc>
        <w:tc>
          <w:tcPr>
            <w:tcW w:w="637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:rsidTr="006E7AF9">
        <w:trPr>
          <w:trHeight w:val="20"/>
        </w:trPr>
        <w:tc>
          <w:tcPr>
            <w:tcW w:w="627" w:type="pct"/>
            <w:vMerge/>
          </w:tcPr>
          <w:p w:rsidR="00E04DD1" w:rsidRPr="006165E1" w:rsidRDefault="00E04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3189" w:type="pct"/>
            <w:gridSpan w:val="2"/>
          </w:tcPr>
          <w:p w:rsidR="00E04DD1" w:rsidRPr="006165E1" w:rsidRDefault="00E04DD1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2.4.1.Формы оплаты труда в современных условиях</w:t>
            </w:r>
            <w:r w:rsidR="006B652E" w:rsidRPr="006165E1">
              <w:rPr>
                <w:rFonts w:ascii="Arial" w:hAnsi="Arial" w:cs="Arial"/>
                <w:szCs w:val="24"/>
              </w:rPr>
              <w:t>. Трудовой договор. Рабочее время и время отдыха. Дисциплина труда и трудовой распорядок.</w:t>
            </w:r>
          </w:p>
        </w:tc>
        <w:tc>
          <w:tcPr>
            <w:tcW w:w="547" w:type="pct"/>
          </w:tcPr>
          <w:p w:rsidR="006B652E" w:rsidRPr="006165E1" w:rsidRDefault="006B652E" w:rsidP="007755E8">
            <w:pPr>
              <w:jc w:val="center"/>
              <w:rPr>
                <w:rFonts w:ascii="Arial" w:hAnsi="Arial" w:cs="Arial"/>
                <w:szCs w:val="24"/>
              </w:rPr>
            </w:pPr>
          </w:p>
          <w:p w:rsidR="00E04DD1" w:rsidRPr="006165E1" w:rsidRDefault="006B652E" w:rsidP="007755E8">
            <w:pPr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7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:rsidTr="006E7AF9">
        <w:trPr>
          <w:trHeight w:val="20"/>
        </w:trPr>
        <w:tc>
          <w:tcPr>
            <w:tcW w:w="627" w:type="pct"/>
            <w:vMerge/>
          </w:tcPr>
          <w:p w:rsidR="00E04DD1" w:rsidRPr="006165E1" w:rsidRDefault="00E04DD1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E04DD1" w:rsidRPr="006165E1" w:rsidRDefault="00E04DD1" w:rsidP="006B652E">
            <w:pPr>
              <w:ind w:left="137" w:firstLine="0"/>
              <w:rPr>
                <w:rFonts w:ascii="Arial" w:hAnsi="Arial" w:cs="Arial"/>
                <w:b/>
                <w:i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2.4.</w:t>
            </w:r>
            <w:r w:rsidR="006B652E" w:rsidRPr="006165E1">
              <w:rPr>
                <w:rFonts w:ascii="Arial" w:hAnsi="Arial" w:cs="Arial"/>
                <w:szCs w:val="24"/>
              </w:rPr>
              <w:t>2</w:t>
            </w:r>
            <w:r w:rsidRPr="006165E1">
              <w:rPr>
                <w:rFonts w:ascii="Arial" w:hAnsi="Arial" w:cs="Arial"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Организация и регулирование оплаты труда: формы и системы оплаты труда рабочих. Порядок оплаты труда специалистов и служащих.</w:t>
            </w:r>
          </w:p>
        </w:tc>
        <w:tc>
          <w:tcPr>
            <w:tcW w:w="547" w:type="pct"/>
          </w:tcPr>
          <w:p w:rsidR="00E04DD1" w:rsidRPr="006165E1" w:rsidRDefault="00E04DD1" w:rsidP="007755E8">
            <w:pPr>
              <w:ind w:left="137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7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6E7AF9" w:rsidRPr="006165E1" w:rsidTr="006E7AF9">
        <w:trPr>
          <w:trHeight w:val="217"/>
        </w:trPr>
        <w:tc>
          <w:tcPr>
            <w:tcW w:w="627" w:type="pct"/>
            <w:vMerge w:val="restart"/>
          </w:tcPr>
          <w:p w:rsidR="006E7AF9" w:rsidRPr="006165E1" w:rsidRDefault="006E7AF9">
            <w:pPr>
              <w:spacing w:after="150"/>
              <w:ind w:left="29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Тема 2.5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 xml:space="preserve"> Основные технико-экономические показатели производства.</w:t>
            </w:r>
          </w:p>
        </w:tc>
        <w:tc>
          <w:tcPr>
            <w:tcW w:w="3189" w:type="pct"/>
            <w:gridSpan w:val="2"/>
          </w:tcPr>
          <w:p w:rsidR="006E7AF9" w:rsidRPr="006165E1" w:rsidRDefault="006E7AF9" w:rsidP="006E7AF9">
            <w:pPr>
              <w:spacing w:after="150"/>
              <w:ind w:left="5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С</w:t>
            </w:r>
            <w:r>
              <w:rPr>
                <w:rFonts w:ascii="Arial" w:hAnsi="Arial" w:cs="Arial"/>
                <w:b/>
                <w:szCs w:val="24"/>
              </w:rPr>
              <w:t xml:space="preserve">    С</w:t>
            </w:r>
            <w:r w:rsidRPr="006165E1">
              <w:rPr>
                <w:rFonts w:ascii="Arial" w:hAnsi="Arial" w:cs="Arial"/>
                <w:b/>
                <w:szCs w:val="24"/>
              </w:rPr>
              <w:t>одержание учебного материала</w:t>
            </w:r>
          </w:p>
        </w:tc>
        <w:tc>
          <w:tcPr>
            <w:tcW w:w="547" w:type="pct"/>
          </w:tcPr>
          <w:p w:rsidR="006E7AF9" w:rsidRPr="006E7AF9" w:rsidRDefault="006E7AF9" w:rsidP="007755E8">
            <w:pPr>
              <w:ind w:left="137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E7AF9">
              <w:rPr>
                <w:rFonts w:ascii="Arial" w:hAnsi="Arial" w:cs="Arial"/>
                <w:b/>
                <w:szCs w:val="24"/>
              </w:rPr>
              <w:t>6</w:t>
            </w:r>
          </w:p>
        </w:tc>
        <w:tc>
          <w:tcPr>
            <w:tcW w:w="637" w:type="pct"/>
            <w:vMerge w:val="restart"/>
          </w:tcPr>
          <w:p w:rsidR="006E7AF9" w:rsidRPr="006165E1" w:rsidRDefault="006E7AF9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6E7AF9" w:rsidRPr="006165E1" w:rsidTr="006E7AF9">
        <w:trPr>
          <w:trHeight w:val="1574"/>
        </w:trPr>
        <w:tc>
          <w:tcPr>
            <w:tcW w:w="627" w:type="pct"/>
            <w:vMerge/>
          </w:tcPr>
          <w:p w:rsidR="006E7AF9" w:rsidRPr="006165E1" w:rsidRDefault="006E7AF9">
            <w:pPr>
              <w:spacing w:after="150"/>
              <w:ind w:left="29"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3189" w:type="pct"/>
            <w:gridSpan w:val="2"/>
          </w:tcPr>
          <w:p w:rsidR="006E7AF9" w:rsidRPr="006165E1" w:rsidRDefault="006E7AF9" w:rsidP="006E7AF9">
            <w:pPr>
              <w:spacing w:after="150"/>
              <w:ind w:left="59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color w:val="000000"/>
                <w:szCs w:val="24"/>
              </w:rPr>
              <w:t>2.5.1. Себестоимость продукции (понятие, компоненты</w:t>
            </w:r>
            <w:proofErr w:type="gramStart"/>
            <w:r w:rsidRPr="006165E1">
              <w:rPr>
                <w:rFonts w:ascii="Arial" w:hAnsi="Arial" w:cs="Arial"/>
                <w:color w:val="000000"/>
                <w:szCs w:val="24"/>
              </w:rPr>
              <w:t xml:space="preserve">,). </w:t>
            </w:r>
            <w:proofErr w:type="gramEnd"/>
            <w:r w:rsidRPr="006165E1">
              <w:rPr>
                <w:rFonts w:ascii="Arial" w:hAnsi="Arial" w:cs="Arial"/>
                <w:color w:val="000000"/>
                <w:szCs w:val="24"/>
              </w:rPr>
              <w:t>Прибыль (понятие, формирование). Производительность труда (понятие, роль рабочего в повышении производительности труда).</w:t>
            </w:r>
          </w:p>
        </w:tc>
        <w:tc>
          <w:tcPr>
            <w:tcW w:w="547" w:type="pct"/>
          </w:tcPr>
          <w:p w:rsidR="006E7AF9" w:rsidRDefault="006E7AF9" w:rsidP="007755E8">
            <w:pPr>
              <w:ind w:left="137"/>
              <w:jc w:val="center"/>
              <w:rPr>
                <w:rFonts w:ascii="Arial" w:hAnsi="Arial" w:cs="Arial"/>
                <w:szCs w:val="24"/>
              </w:rPr>
            </w:pPr>
          </w:p>
          <w:p w:rsidR="006E7AF9" w:rsidRPr="006165E1" w:rsidRDefault="006E7AF9" w:rsidP="007755E8">
            <w:pPr>
              <w:ind w:left="137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6E7AF9" w:rsidRPr="006165E1" w:rsidRDefault="006E7AF9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:rsidTr="006E7AF9">
        <w:trPr>
          <w:trHeight w:val="20"/>
        </w:trPr>
        <w:tc>
          <w:tcPr>
            <w:tcW w:w="627" w:type="pct"/>
            <w:vMerge w:val="restart"/>
          </w:tcPr>
          <w:p w:rsidR="00E04DD1" w:rsidRPr="006165E1" w:rsidRDefault="00E04DD1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E04DD1" w:rsidRPr="006165E1" w:rsidRDefault="00E04DD1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47" w:type="pct"/>
          </w:tcPr>
          <w:p w:rsidR="00E04DD1" w:rsidRPr="00767205" w:rsidRDefault="006E7AF9" w:rsidP="007755E8">
            <w:pPr>
              <w:ind w:left="137"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4</w:t>
            </w:r>
          </w:p>
        </w:tc>
        <w:tc>
          <w:tcPr>
            <w:tcW w:w="637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6E7AF9" w:rsidRPr="006165E1" w:rsidTr="006E7AF9">
        <w:trPr>
          <w:trHeight w:val="20"/>
        </w:trPr>
        <w:tc>
          <w:tcPr>
            <w:tcW w:w="627" w:type="pct"/>
            <w:vMerge/>
          </w:tcPr>
          <w:p w:rsidR="006E7AF9" w:rsidRPr="006165E1" w:rsidRDefault="006E7AF9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6E7AF9" w:rsidRPr="006165E1" w:rsidRDefault="006E7AF9">
            <w:pPr>
              <w:ind w:left="137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>
              <w:rPr>
                <w:rFonts w:ascii="Arial" w:hAnsi="Arial" w:cs="Arial"/>
                <w:b/>
                <w:szCs w:val="24"/>
              </w:rPr>
              <w:t>6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>Определение циклов формирования заработной платы работников</w:t>
            </w:r>
          </w:p>
        </w:tc>
        <w:tc>
          <w:tcPr>
            <w:tcW w:w="547" w:type="pct"/>
            <w:vMerge w:val="restart"/>
          </w:tcPr>
          <w:p w:rsidR="006E7AF9" w:rsidRDefault="006E7AF9" w:rsidP="009D3882">
            <w:pPr>
              <w:ind w:left="137"/>
              <w:jc w:val="center"/>
              <w:rPr>
                <w:rFonts w:ascii="Arial" w:hAnsi="Arial" w:cs="Arial"/>
                <w:szCs w:val="24"/>
              </w:rPr>
            </w:pPr>
          </w:p>
          <w:p w:rsidR="006E7AF9" w:rsidRDefault="006E7AF9" w:rsidP="009D3882">
            <w:pPr>
              <w:ind w:left="137"/>
              <w:jc w:val="center"/>
              <w:rPr>
                <w:rFonts w:ascii="Arial" w:hAnsi="Arial" w:cs="Arial"/>
                <w:szCs w:val="24"/>
              </w:rPr>
            </w:pPr>
          </w:p>
          <w:p w:rsidR="006E7AF9" w:rsidRDefault="006E7AF9" w:rsidP="009D3882">
            <w:pPr>
              <w:ind w:left="137"/>
              <w:jc w:val="center"/>
              <w:rPr>
                <w:rFonts w:ascii="Arial" w:hAnsi="Arial" w:cs="Arial"/>
                <w:szCs w:val="24"/>
              </w:rPr>
            </w:pPr>
          </w:p>
          <w:p w:rsidR="006E7AF9" w:rsidRDefault="006E7AF9" w:rsidP="009D3882">
            <w:pPr>
              <w:ind w:left="137"/>
              <w:jc w:val="center"/>
              <w:rPr>
                <w:rFonts w:ascii="Arial" w:hAnsi="Arial" w:cs="Arial"/>
                <w:szCs w:val="24"/>
              </w:rPr>
            </w:pPr>
          </w:p>
          <w:p w:rsidR="006E7AF9" w:rsidRPr="006165E1" w:rsidRDefault="006E7AF9" w:rsidP="009D3882">
            <w:pPr>
              <w:ind w:left="137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637" w:type="pct"/>
          </w:tcPr>
          <w:p w:rsidR="006E7AF9" w:rsidRPr="006165E1" w:rsidRDefault="006E7AF9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6E7AF9" w:rsidRPr="006165E1" w:rsidTr="006E7AF9">
        <w:trPr>
          <w:trHeight w:val="20"/>
        </w:trPr>
        <w:tc>
          <w:tcPr>
            <w:tcW w:w="627" w:type="pct"/>
            <w:vMerge/>
          </w:tcPr>
          <w:p w:rsidR="006E7AF9" w:rsidRPr="006165E1" w:rsidRDefault="006E7AF9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6E7AF9" w:rsidRPr="006165E1" w:rsidRDefault="006E7AF9">
            <w:pPr>
              <w:ind w:left="137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>
              <w:rPr>
                <w:rFonts w:ascii="Arial" w:hAnsi="Arial" w:cs="Arial"/>
                <w:b/>
                <w:szCs w:val="24"/>
              </w:rPr>
              <w:t>7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>Определение циклов распределения прибыли</w:t>
            </w:r>
          </w:p>
        </w:tc>
        <w:tc>
          <w:tcPr>
            <w:tcW w:w="547" w:type="pct"/>
            <w:vMerge/>
          </w:tcPr>
          <w:p w:rsidR="006E7AF9" w:rsidRPr="006165E1" w:rsidRDefault="006E7AF9" w:rsidP="009D3882">
            <w:pPr>
              <w:ind w:left="137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6E7AF9" w:rsidRPr="006165E1" w:rsidRDefault="006E7AF9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6E7AF9" w:rsidRPr="006165E1" w:rsidTr="006E7AF9">
        <w:trPr>
          <w:trHeight w:val="20"/>
        </w:trPr>
        <w:tc>
          <w:tcPr>
            <w:tcW w:w="627" w:type="pct"/>
            <w:vMerge/>
          </w:tcPr>
          <w:p w:rsidR="006E7AF9" w:rsidRPr="006165E1" w:rsidRDefault="006E7AF9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6E7AF9" w:rsidRPr="002D1C27" w:rsidRDefault="006E7AF9" w:rsidP="002D1C27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>
              <w:rPr>
                <w:rFonts w:ascii="Arial" w:hAnsi="Arial" w:cs="Arial"/>
                <w:b/>
                <w:szCs w:val="24"/>
              </w:rPr>
              <w:t>8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proofErr w:type="spellStart"/>
            <w:r w:rsidRPr="006165E1">
              <w:rPr>
                <w:rFonts w:ascii="Arial" w:hAnsi="Arial" w:cs="Arial"/>
                <w:szCs w:val="24"/>
              </w:rPr>
              <w:t>Определение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ответственности</w:t>
            </w:r>
            <w:proofErr w:type="spellEnd"/>
            <w:r w:rsidRPr="006165E1">
              <w:rPr>
                <w:rFonts w:ascii="Arial" w:hAnsi="Arial" w:cs="Arial"/>
                <w:color w:val="000000"/>
                <w:szCs w:val="24"/>
              </w:rPr>
              <w:t xml:space="preserve"> рабочего за качество выполняемых работ </w:t>
            </w:r>
          </w:p>
        </w:tc>
        <w:tc>
          <w:tcPr>
            <w:tcW w:w="547" w:type="pct"/>
            <w:vMerge/>
          </w:tcPr>
          <w:p w:rsidR="006E7AF9" w:rsidRPr="006165E1" w:rsidRDefault="006E7AF9" w:rsidP="009D3882">
            <w:pPr>
              <w:ind w:left="137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6E7AF9" w:rsidRPr="006165E1" w:rsidRDefault="006E7AF9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6E7AF9" w:rsidRPr="006165E1" w:rsidTr="006E7AF9">
        <w:trPr>
          <w:trHeight w:val="20"/>
        </w:trPr>
        <w:tc>
          <w:tcPr>
            <w:tcW w:w="627" w:type="pct"/>
            <w:vMerge/>
          </w:tcPr>
          <w:p w:rsidR="006E7AF9" w:rsidRPr="006165E1" w:rsidRDefault="006E7AF9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6E7AF9" w:rsidRPr="006165E1" w:rsidRDefault="006E7AF9">
            <w:pPr>
              <w:ind w:left="137" w:firstLine="0"/>
              <w:rPr>
                <w:rFonts w:ascii="Arial" w:hAnsi="Arial" w:cs="Arial"/>
                <w:b/>
                <w:i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>
              <w:rPr>
                <w:rFonts w:ascii="Arial" w:hAnsi="Arial" w:cs="Arial"/>
                <w:b/>
                <w:szCs w:val="24"/>
              </w:rPr>
              <w:t>9</w:t>
            </w:r>
            <w:r w:rsidRPr="006165E1">
              <w:rPr>
                <w:rFonts w:ascii="Arial" w:hAnsi="Arial" w:cs="Arial"/>
                <w:b/>
                <w:szCs w:val="24"/>
              </w:rPr>
              <w:t>.</w:t>
            </w:r>
            <w:r w:rsidRPr="006165E1">
              <w:rPr>
                <w:rFonts w:ascii="Arial" w:hAnsi="Arial" w:cs="Arial"/>
                <w:szCs w:val="24"/>
              </w:rPr>
              <w:t>Составление трудового договора.</w:t>
            </w:r>
          </w:p>
        </w:tc>
        <w:tc>
          <w:tcPr>
            <w:tcW w:w="547" w:type="pct"/>
            <w:vMerge/>
          </w:tcPr>
          <w:p w:rsidR="006E7AF9" w:rsidRPr="006165E1" w:rsidRDefault="006E7AF9" w:rsidP="009D3882">
            <w:pPr>
              <w:ind w:left="137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6E7AF9" w:rsidRPr="006165E1" w:rsidRDefault="006E7AF9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6E7AF9" w:rsidRPr="006165E1" w:rsidTr="006E7AF9">
        <w:trPr>
          <w:trHeight w:val="20"/>
        </w:trPr>
        <w:tc>
          <w:tcPr>
            <w:tcW w:w="627" w:type="pct"/>
            <w:vMerge/>
          </w:tcPr>
          <w:p w:rsidR="006E7AF9" w:rsidRPr="006165E1" w:rsidRDefault="006E7AF9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6E7AF9" w:rsidRPr="006165E1" w:rsidRDefault="006E7AF9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Практическое занятие </w:t>
            </w:r>
            <w:r>
              <w:rPr>
                <w:rFonts w:ascii="Arial" w:hAnsi="Arial" w:cs="Arial"/>
                <w:b/>
                <w:szCs w:val="24"/>
              </w:rPr>
              <w:t>20</w:t>
            </w:r>
            <w:r w:rsidRPr="006165E1">
              <w:rPr>
                <w:rFonts w:ascii="Arial" w:hAnsi="Arial" w:cs="Arial"/>
                <w:b/>
                <w:szCs w:val="24"/>
              </w:rPr>
              <w:t>.</w:t>
            </w:r>
            <w:r w:rsidRPr="006165E1">
              <w:rPr>
                <w:rFonts w:ascii="Arial" w:hAnsi="Arial" w:cs="Arial"/>
                <w:szCs w:val="24"/>
              </w:rPr>
              <w:t xml:space="preserve"> Расчет количества отпускных дней и отгулов.  Решение ситуационных задач.</w:t>
            </w:r>
          </w:p>
        </w:tc>
        <w:tc>
          <w:tcPr>
            <w:tcW w:w="547" w:type="pct"/>
            <w:vMerge/>
          </w:tcPr>
          <w:p w:rsidR="006E7AF9" w:rsidRPr="006165E1" w:rsidRDefault="006E7AF9">
            <w:pPr>
              <w:ind w:left="137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6E7AF9" w:rsidRPr="006165E1" w:rsidRDefault="006E7AF9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:rsidTr="006E7AF9">
        <w:trPr>
          <w:trHeight w:val="20"/>
        </w:trPr>
        <w:tc>
          <w:tcPr>
            <w:tcW w:w="627" w:type="pct"/>
            <w:vMerge/>
          </w:tcPr>
          <w:p w:rsidR="00E04DD1" w:rsidRPr="006165E1" w:rsidRDefault="00E04DD1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3189" w:type="pct"/>
            <w:gridSpan w:val="2"/>
          </w:tcPr>
          <w:p w:rsidR="00E04DD1" w:rsidRPr="00767205" w:rsidRDefault="00E04DD1" w:rsidP="00690825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547" w:type="pct"/>
          </w:tcPr>
          <w:p w:rsidR="00E04DD1" w:rsidRPr="006165E1" w:rsidRDefault="00E04DD1">
            <w:pPr>
              <w:ind w:left="137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:rsidTr="006E7AF9">
        <w:trPr>
          <w:trHeight w:val="20"/>
        </w:trPr>
        <w:tc>
          <w:tcPr>
            <w:tcW w:w="627" w:type="pct"/>
          </w:tcPr>
          <w:p w:rsidR="00E04DD1" w:rsidRPr="006165E1" w:rsidRDefault="00E04DD1" w:rsidP="007C2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189" w:type="pct"/>
            <w:gridSpan w:val="2"/>
          </w:tcPr>
          <w:p w:rsidR="00E04DD1" w:rsidRPr="006165E1" w:rsidRDefault="00E04DD1" w:rsidP="005247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Cs w:val="24"/>
              </w:rPr>
            </w:pPr>
            <w:r w:rsidRPr="006165E1">
              <w:rPr>
                <w:rFonts w:ascii="Arial" w:hAnsi="Arial" w:cs="Arial"/>
                <w:b/>
                <w:bCs/>
                <w:szCs w:val="24"/>
              </w:rPr>
              <w:t xml:space="preserve">Промежуточная аттестация </w:t>
            </w:r>
            <w:r w:rsidRPr="006165E1">
              <w:rPr>
                <w:rFonts w:ascii="Arial" w:hAnsi="Arial" w:cs="Arial"/>
                <w:b/>
                <w:bCs/>
                <w:i/>
                <w:szCs w:val="24"/>
              </w:rPr>
              <w:t>в форме зачета</w:t>
            </w:r>
          </w:p>
        </w:tc>
        <w:tc>
          <w:tcPr>
            <w:tcW w:w="547" w:type="pct"/>
          </w:tcPr>
          <w:p w:rsidR="00E04DD1" w:rsidRPr="006165E1" w:rsidRDefault="00E04DD1" w:rsidP="007C2B2D">
            <w:pPr>
              <w:ind w:left="137"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637" w:type="pct"/>
          </w:tcPr>
          <w:p w:rsidR="00E04DD1" w:rsidRPr="006165E1" w:rsidRDefault="00E04DD1" w:rsidP="007C2B2D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:rsidTr="006E7AF9">
        <w:trPr>
          <w:trHeight w:val="20"/>
        </w:trPr>
        <w:tc>
          <w:tcPr>
            <w:tcW w:w="3816" w:type="pct"/>
            <w:gridSpan w:val="3"/>
          </w:tcPr>
          <w:p w:rsidR="00E04DD1" w:rsidRPr="006165E1" w:rsidRDefault="00E04DD1" w:rsidP="007C2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Cs w:val="24"/>
              </w:rPr>
            </w:pPr>
            <w:r w:rsidRPr="006165E1">
              <w:rPr>
                <w:rFonts w:ascii="Arial" w:hAnsi="Arial" w:cs="Arial"/>
                <w:b/>
                <w:bCs/>
                <w:szCs w:val="24"/>
              </w:rPr>
              <w:t>Итого</w:t>
            </w:r>
          </w:p>
        </w:tc>
        <w:tc>
          <w:tcPr>
            <w:tcW w:w="547" w:type="pct"/>
          </w:tcPr>
          <w:p w:rsidR="00E04DD1" w:rsidRPr="006165E1" w:rsidRDefault="005247BC" w:rsidP="007C2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36</w:t>
            </w:r>
          </w:p>
        </w:tc>
        <w:tc>
          <w:tcPr>
            <w:tcW w:w="637" w:type="pct"/>
          </w:tcPr>
          <w:p w:rsidR="00E04DD1" w:rsidRPr="006165E1" w:rsidRDefault="00E04DD1" w:rsidP="007C2B2D">
            <w:pPr>
              <w:rPr>
                <w:rFonts w:ascii="Arial" w:hAnsi="Arial" w:cs="Arial"/>
                <w:szCs w:val="24"/>
              </w:rPr>
            </w:pPr>
          </w:p>
        </w:tc>
      </w:tr>
    </w:tbl>
    <w:p w:rsidR="00C1225E" w:rsidRPr="006165E1" w:rsidRDefault="00C1225E">
      <w:pPr>
        <w:spacing w:after="200" w:line="276" w:lineRule="auto"/>
        <w:rPr>
          <w:rFonts w:ascii="Arial" w:hAnsi="Arial" w:cs="Arial"/>
          <w:i/>
          <w:strike/>
          <w:szCs w:val="24"/>
        </w:rPr>
      </w:pPr>
    </w:p>
    <w:p w:rsidR="00C1225E" w:rsidRPr="006165E1" w:rsidRDefault="00C1225E">
      <w:pPr>
        <w:rPr>
          <w:rFonts w:ascii="Arial" w:hAnsi="Arial" w:cs="Arial"/>
          <w:i/>
          <w:szCs w:val="24"/>
        </w:rPr>
        <w:sectPr w:rsidR="00C1225E" w:rsidRPr="006165E1">
          <w:pgSz w:w="16840" w:h="11907" w:orient="landscape" w:code="9"/>
          <w:pgMar w:top="851" w:right="1134" w:bottom="851" w:left="992" w:header="709" w:footer="709" w:gutter="0"/>
          <w:cols w:space="720"/>
        </w:sectPr>
      </w:pPr>
    </w:p>
    <w:p w:rsidR="00C1225E" w:rsidRPr="006165E1" w:rsidRDefault="00686C0E">
      <w:pPr>
        <w:ind w:left="1353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lastRenderedPageBreak/>
        <w:t>3.УСЛОВИЯ РЕАЛИЗАЦИИ ПРОГРАММЫ УЧЕБНОЙ ДИСЦИПЛИНЫ</w:t>
      </w:r>
    </w:p>
    <w:p w:rsidR="00C1225E" w:rsidRPr="006165E1" w:rsidRDefault="00C1225E">
      <w:pPr>
        <w:ind w:left="1353"/>
        <w:rPr>
          <w:rFonts w:ascii="Arial" w:hAnsi="Arial" w:cs="Arial"/>
          <w:b/>
          <w:szCs w:val="24"/>
        </w:rPr>
      </w:pPr>
    </w:p>
    <w:p w:rsidR="00C1225E" w:rsidRPr="006165E1" w:rsidRDefault="00686C0E">
      <w:pPr>
        <w:suppressAutoHyphens/>
        <w:ind w:left="426" w:firstLine="0"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b/>
          <w:szCs w:val="24"/>
        </w:rPr>
        <w:t>3.1.</w:t>
      </w:r>
      <w:r w:rsidRPr="006165E1">
        <w:rPr>
          <w:rFonts w:ascii="Arial" w:hAnsi="Arial" w:cs="Arial"/>
          <w:szCs w:val="24"/>
        </w:rPr>
        <w:t xml:space="preserve"> Для реализации программы учебной дисциплины  предусмотрены следующие специальные помещения:</w:t>
      </w:r>
    </w:p>
    <w:p w:rsidR="00C1225E" w:rsidRPr="006165E1" w:rsidRDefault="00686C0E">
      <w:pPr>
        <w:suppressAutoHyphens/>
        <w:ind w:left="426" w:firstLine="0"/>
        <w:jc w:val="both"/>
        <w:rPr>
          <w:rFonts w:ascii="Arial" w:hAnsi="Arial" w:cs="Arial"/>
          <w:szCs w:val="24"/>
          <w:u w:color="FF0000"/>
        </w:rPr>
      </w:pPr>
      <w:r w:rsidRPr="006165E1">
        <w:rPr>
          <w:rFonts w:ascii="Arial" w:hAnsi="Arial" w:cs="Arial"/>
          <w:szCs w:val="24"/>
        </w:rPr>
        <w:t>Кабинет</w:t>
      </w:r>
      <w:r w:rsidRPr="006165E1">
        <w:rPr>
          <w:rFonts w:ascii="Arial" w:hAnsi="Arial" w:cs="Arial"/>
          <w:i/>
          <w:szCs w:val="24"/>
        </w:rPr>
        <w:t xml:space="preserve"> «</w:t>
      </w:r>
      <w:r w:rsidRPr="006165E1">
        <w:rPr>
          <w:rFonts w:ascii="Arial" w:hAnsi="Arial" w:cs="Arial"/>
          <w:szCs w:val="24"/>
          <w:u w:color="FF0000"/>
        </w:rPr>
        <w:t>Социально-экономических дисциплин</w:t>
      </w:r>
      <w:r w:rsidR="006E7AF9">
        <w:rPr>
          <w:rFonts w:ascii="Arial" w:hAnsi="Arial" w:cs="Arial"/>
          <w:szCs w:val="24"/>
          <w:u w:color="FF0000"/>
        </w:rPr>
        <w:t>»</w:t>
      </w:r>
    </w:p>
    <w:p w:rsidR="00C1225E" w:rsidRPr="006165E1" w:rsidRDefault="00686C0E">
      <w:pPr>
        <w:suppressAutoHyphens/>
        <w:ind w:left="426" w:firstLine="0"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>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обучения: компьютером, средствами аудиовизуализации,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</w:p>
    <w:p w:rsidR="00C1225E" w:rsidRPr="006165E1" w:rsidRDefault="00C1225E">
      <w:pPr>
        <w:suppressAutoHyphens/>
        <w:ind w:firstLine="709"/>
        <w:jc w:val="both"/>
        <w:rPr>
          <w:rFonts w:ascii="Arial" w:hAnsi="Arial" w:cs="Arial"/>
          <w:b/>
          <w:szCs w:val="24"/>
        </w:rPr>
      </w:pPr>
    </w:p>
    <w:p w:rsidR="00C1225E" w:rsidRPr="006165E1" w:rsidRDefault="00686C0E">
      <w:pPr>
        <w:suppressAutoHyphens/>
        <w:ind w:left="426" w:firstLine="0"/>
        <w:jc w:val="both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3.2. Информационное обеспечение реализации программы</w:t>
      </w:r>
    </w:p>
    <w:p w:rsidR="00C1225E" w:rsidRPr="006165E1" w:rsidRDefault="00686C0E">
      <w:pPr>
        <w:suppressAutoHyphens/>
        <w:ind w:left="426" w:firstLine="0"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</w:t>
      </w:r>
      <w:r w:rsidR="00AF5344" w:rsidRPr="006165E1">
        <w:rPr>
          <w:rFonts w:ascii="Arial" w:hAnsi="Arial" w:cs="Arial"/>
          <w:szCs w:val="24"/>
        </w:rPr>
        <w:t>е</w:t>
      </w:r>
      <w:r w:rsidRPr="006165E1">
        <w:rPr>
          <w:rFonts w:ascii="Arial" w:hAnsi="Arial" w:cs="Arial"/>
          <w:szCs w:val="24"/>
        </w:rPr>
        <w:t xml:space="preserve"> для использования в образовательном процессе </w:t>
      </w:r>
    </w:p>
    <w:p w:rsidR="00C1225E" w:rsidRPr="006165E1" w:rsidRDefault="00686C0E">
      <w:pPr>
        <w:ind w:left="426" w:firstLine="0"/>
        <w:contextualSpacing/>
        <w:rPr>
          <w:rFonts w:ascii="Arial" w:hAnsi="Arial" w:cs="Arial"/>
          <w:b/>
          <w:i/>
          <w:szCs w:val="24"/>
        </w:rPr>
      </w:pPr>
      <w:r w:rsidRPr="006165E1">
        <w:rPr>
          <w:rFonts w:ascii="Arial" w:hAnsi="Arial" w:cs="Arial"/>
          <w:b/>
          <w:szCs w:val="24"/>
        </w:rPr>
        <w:t>3.2.1. Печатные издания</w:t>
      </w:r>
      <w:r w:rsidRPr="006165E1">
        <w:rPr>
          <w:rFonts w:ascii="Arial" w:hAnsi="Arial" w:cs="Arial"/>
          <w:b/>
          <w:i/>
          <w:szCs w:val="24"/>
        </w:rPr>
        <w:t>:</w:t>
      </w:r>
    </w:p>
    <w:p w:rsidR="00C1225E" w:rsidRPr="006165E1" w:rsidRDefault="00686C0E">
      <w:pPr>
        <w:pStyle w:val="a5"/>
        <w:numPr>
          <w:ilvl w:val="0"/>
          <w:numId w:val="2"/>
        </w:numPr>
        <w:spacing w:before="0" w:after="200" w:line="276" w:lineRule="auto"/>
        <w:contextualSpacing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 xml:space="preserve">Российская Федерация. Законы. Трудовой кодекс Российской Федерации: </w:t>
      </w:r>
      <w:proofErr w:type="spellStart"/>
      <w:r w:rsidRPr="006165E1">
        <w:rPr>
          <w:rFonts w:ascii="Arial" w:hAnsi="Arial" w:cs="Arial"/>
          <w:szCs w:val="24"/>
        </w:rPr>
        <w:t>федер</w:t>
      </w:r>
      <w:proofErr w:type="spellEnd"/>
      <w:r w:rsidRPr="006165E1">
        <w:rPr>
          <w:rFonts w:ascii="Arial" w:hAnsi="Arial" w:cs="Arial"/>
          <w:szCs w:val="24"/>
        </w:rPr>
        <w:t>. закон: [принят Гос. Думой  21 дек. 2001 г.: по состоянию на 26 апр. 2016 г.</w:t>
      </w:r>
      <w:proofErr w:type="gramStart"/>
      <w:r w:rsidRPr="006165E1">
        <w:rPr>
          <w:rFonts w:ascii="Arial" w:hAnsi="Arial" w:cs="Arial"/>
          <w:szCs w:val="24"/>
        </w:rPr>
        <w:t>]М</w:t>
      </w:r>
      <w:proofErr w:type="gramEnd"/>
      <w:r w:rsidRPr="006165E1">
        <w:rPr>
          <w:rFonts w:ascii="Arial" w:hAnsi="Arial" w:cs="Arial"/>
          <w:szCs w:val="24"/>
        </w:rPr>
        <w:t>.: Рид Групп, 2016. – 256 с. – (Законодательство России с комментариями к изменениям).</w:t>
      </w:r>
    </w:p>
    <w:p w:rsidR="00C1225E" w:rsidRPr="006165E1" w:rsidRDefault="00686C0E">
      <w:pPr>
        <w:pStyle w:val="a5"/>
        <w:numPr>
          <w:ilvl w:val="0"/>
          <w:numId w:val="2"/>
        </w:numPr>
        <w:spacing w:before="0" w:after="0"/>
        <w:contextualSpacing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 xml:space="preserve">Российская Федерация. Законы. Гражданский кодекс Российской Федерации: офиц. текст: [по сост. на 1 мая. 2016 г.]. М.: Омега-Л, 2016. – 688с. – </w:t>
      </w:r>
      <w:proofErr w:type="gramStart"/>
      <w:r w:rsidRPr="006165E1">
        <w:rPr>
          <w:rFonts w:ascii="Arial" w:hAnsi="Arial" w:cs="Arial"/>
          <w:szCs w:val="24"/>
        </w:rPr>
        <w:t xml:space="preserve">( </w:t>
      </w:r>
      <w:proofErr w:type="gramEnd"/>
      <w:r w:rsidRPr="006165E1">
        <w:rPr>
          <w:rFonts w:ascii="Arial" w:hAnsi="Arial" w:cs="Arial"/>
          <w:szCs w:val="24"/>
        </w:rPr>
        <w:t>кодексы Российской Федерации).</w:t>
      </w:r>
    </w:p>
    <w:p w:rsidR="00C1225E" w:rsidRPr="006165E1" w:rsidRDefault="00686C0E">
      <w:pPr>
        <w:pStyle w:val="a5"/>
        <w:numPr>
          <w:ilvl w:val="0"/>
          <w:numId w:val="2"/>
        </w:numPr>
        <w:spacing w:before="0" w:after="0"/>
        <w:contextualSpacing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>Российская Федерация. Законы. Налоговый кодекс Российской Федерации: [</w:t>
      </w:r>
      <w:proofErr w:type="spellStart"/>
      <w:r w:rsidRPr="006165E1">
        <w:rPr>
          <w:rFonts w:ascii="Arial" w:hAnsi="Arial" w:cs="Arial"/>
          <w:szCs w:val="24"/>
        </w:rPr>
        <w:t>федер</w:t>
      </w:r>
      <w:proofErr w:type="spellEnd"/>
      <w:r w:rsidRPr="006165E1">
        <w:rPr>
          <w:rFonts w:ascii="Arial" w:hAnsi="Arial" w:cs="Arial"/>
          <w:szCs w:val="24"/>
        </w:rPr>
        <w:t>. закон: принят Гос. Думой 16 июля 1998 г.: по состоянию на 1 янв. 2016 г.]. М.: ЭЛИТ, 2016- 880с. (кодексы Российской Федерации).</w:t>
      </w:r>
    </w:p>
    <w:p w:rsidR="00C1225E" w:rsidRPr="006165E1" w:rsidRDefault="00686C0E">
      <w:pPr>
        <w:pStyle w:val="a5"/>
        <w:numPr>
          <w:ilvl w:val="0"/>
          <w:numId w:val="2"/>
        </w:numPr>
        <w:spacing w:before="0" w:after="200" w:line="276" w:lineRule="auto"/>
        <w:contextualSpacing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 xml:space="preserve">Кодекс РФ об административных правонарушениях – М.: Проспект, </w:t>
      </w:r>
      <w:proofErr w:type="spellStart"/>
      <w:r w:rsidRPr="006165E1">
        <w:rPr>
          <w:rFonts w:ascii="Arial" w:hAnsi="Arial" w:cs="Arial"/>
          <w:szCs w:val="24"/>
        </w:rPr>
        <w:t>КноРус</w:t>
      </w:r>
      <w:proofErr w:type="spellEnd"/>
      <w:r w:rsidRPr="006165E1">
        <w:rPr>
          <w:rFonts w:ascii="Arial" w:hAnsi="Arial" w:cs="Arial"/>
          <w:szCs w:val="24"/>
        </w:rPr>
        <w:t>, 2014г.</w:t>
      </w:r>
    </w:p>
    <w:p w:rsidR="00C1225E" w:rsidRPr="006165E1" w:rsidRDefault="00686C0E">
      <w:pPr>
        <w:ind w:left="360" w:firstLine="0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3.2.2. Электронные издания (электронные ресурсы)</w:t>
      </w:r>
    </w:p>
    <w:p w:rsidR="00C1225E" w:rsidRPr="005247BC" w:rsidRDefault="00686C0E">
      <w:pPr>
        <w:ind w:left="360" w:firstLine="0"/>
        <w:rPr>
          <w:rFonts w:ascii="Arial" w:hAnsi="Arial" w:cs="Arial"/>
          <w:b/>
          <w:szCs w:val="24"/>
          <w:lang w:val="en-US"/>
        </w:rPr>
      </w:pPr>
      <w:r w:rsidRPr="006165E1">
        <w:rPr>
          <w:rFonts w:ascii="Arial" w:hAnsi="Arial" w:cs="Arial"/>
          <w:szCs w:val="24"/>
          <w:lang w:val="en-US"/>
        </w:rPr>
        <w:t>http</w:t>
      </w:r>
      <w:r w:rsidRPr="005247BC">
        <w:rPr>
          <w:rFonts w:ascii="Arial" w:hAnsi="Arial" w:cs="Arial"/>
          <w:szCs w:val="24"/>
          <w:lang w:val="en-US"/>
        </w:rPr>
        <w:t xml:space="preserve">:// </w:t>
      </w:r>
      <w:r w:rsidRPr="006165E1">
        <w:rPr>
          <w:rFonts w:ascii="Arial" w:hAnsi="Arial" w:cs="Arial"/>
          <w:szCs w:val="24"/>
          <w:lang w:val="en-US"/>
        </w:rPr>
        <w:t>www</w:t>
      </w:r>
      <w:r w:rsidRPr="005247BC">
        <w:rPr>
          <w:rFonts w:ascii="Arial" w:hAnsi="Arial" w:cs="Arial"/>
          <w:szCs w:val="24"/>
          <w:lang w:val="en-US"/>
        </w:rPr>
        <w:t>.</w:t>
      </w:r>
      <w:r w:rsidRPr="006165E1">
        <w:rPr>
          <w:rFonts w:ascii="Arial" w:hAnsi="Arial" w:cs="Arial"/>
          <w:szCs w:val="24"/>
          <w:lang w:val="en-US"/>
        </w:rPr>
        <w:t>Economi</w:t>
      </w:r>
      <w:r w:rsidRPr="005247BC">
        <w:rPr>
          <w:rFonts w:ascii="Arial" w:hAnsi="Arial" w:cs="Arial"/>
          <w:szCs w:val="24"/>
          <w:lang w:val="en-US"/>
        </w:rPr>
        <w:t>.</w:t>
      </w:r>
      <w:r w:rsidRPr="006165E1">
        <w:rPr>
          <w:rFonts w:ascii="Arial" w:hAnsi="Arial" w:cs="Arial"/>
          <w:szCs w:val="24"/>
          <w:lang w:val="en-US"/>
        </w:rPr>
        <w:t>gov</w:t>
      </w:r>
      <w:r w:rsidRPr="005247BC">
        <w:rPr>
          <w:rFonts w:ascii="Arial" w:hAnsi="Arial" w:cs="Arial"/>
          <w:szCs w:val="24"/>
          <w:lang w:val="en-US"/>
        </w:rPr>
        <w:t xml:space="preserve">. </w:t>
      </w:r>
      <w:proofErr w:type="spellStart"/>
      <w:proofErr w:type="gramStart"/>
      <w:r w:rsidRPr="006165E1">
        <w:rPr>
          <w:rFonts w:ascii="Arial" w:hAnsi="Arial" w:cs="Arial"/>
          <w:szCs w:val="24"/>
          <w:lang w:val="en-US"/>
        </w:rPr>
        <w:t>ru</w:t>
      </w:r>
      <w:proofErr w:type="spellEnd"/>
      <w:proofErr w:type="gramEnd"/>
      <w:r w:rsidRPr="005247BC">
        <w:rPr>
          <w:rFonts w:ascii="Arial" w:hAnsi="Arial" w:cs="Arial"/>
          <w:szCs w:val="24"/>
          <w:lang w:val="en-US"/>
        </w:rPr>
        <w:t xml:space="preserve">, </w:t>
      </w:r>
      <w:r w:rsidRPr="006165E1">
        <w:rPr>
          <w:rFonts w:ascii="Arial" w:hAnsi="Arial" w:cs="Arial"/>
          <w:szCs w:val="24"/>
          <w:lang w:val="en-US"/>
        </w:rPr>
        <w:t>http</w:t>
      </w:r>
      <w:r w:rsidRPr="005247BC">
        <w:rPr>
          <w:rFonts w:ascii="Arial" w:hAnsi="Arial" w:cs="Arial"/>
          <w:szCs w:val="24"/>
          <w:lang w:val="en-US"/>
        </w:rPr>
        <w:t xml:space="preserve">:// </w:t>
      </w:r>
      <w:proofErr w:type="spellStart"/>
      <w:r w:rsidRPr="006165E1">
        <w:rPr>
          <w:rFonts w:ascii="Arial" w:hAnsi="Arial" w:cs="Arial"/>
          <w:szCs w:val="24"/>
          <w:lang w:val="en-US"/>
        </w:rPr>
        <w:t>bibliotekar</w:t>
      </w:r>
      <w:proofErr w:type="spellEnd"/>
      <w:r w:rsidRPr="005247BC">
        <w:rPr>
          <w:rFonts w:ascii="Arial" w:hAnsi="Arial" w:cs="Arial"/>
          <w:szCs w:val="24"/>
          <w:lang w:val="en-US"/>
        </w:rPr>
        <w:t xml:space="preserve">. </w:t>
      </w:r>
      <w:proofErr w:type="spellStart"/>
      <w:proofErr w:type="gramStart"/>
      <w:r w:rsidRPr="006165E1">
        <w:rPr>
          <w:rFonts w:ascii="Arial" w:hAnsi="Arial" w:cs="Arial"/>
          <w:szCs w:val="24"/>
          <w:lang w:val="en-US"/>
        </w:rPr>
        <w:t>ru</w:t>
      </w:r>
      <w:proofErr w:type="spellEnd"/>
      <w:proofErr w:type="gramEnd"/>
    </w:p>
    <w:p w:rsidR="00C1225E" w:rsidRPr="006165E1" w:rsidRDefault="00686C0E">
      <w:pPr>
        <w:ind w:left="360" w:firstLine="0"/>
        <w:rPr>
          <w:rFonts w:ascii="Arial" w:hAnsi="Arial" w:cs="Arial"/>
          <w:b/>
          <w:i/>
          <w:szCs w:val="24"/>
        </w:rPr>
      </w:pPr>
      <w:r w:rsidRPr="006165E1">
        <w:rPr>
          <w:rFonts w:ascii="Arial" w:hAnsi="Arial" w:cs="Arial"/>
          <w:b/>
          <w:szCs w:val="24"/>
        </w:rPr>
        <w:t>3.2.3. Дополнительные источники:</w:t>
      </w:r>
    </w:p>
    <w:p w:rsidR="00284115" w:rsidRDefault="00686C0E" w:rsidP="00284115">
      <w:pPr>
        <w:pStyle w:val="a5"/>
        <w:ind w:left="720" w:hanging="578"/>
        <w:contextualSpacing/>
        <w:rPr>
          <w:rFonts w:ascii="Arial" w:hAnsi="Arial" w:cs="Arial"/>
          <w:szCs w:val="24"/>
        </w:rPr>
      </w:pPr>
      <w:bookmarkStart w:id="2" w:name="_Hlk154114998"/>
      <w:r w:rsidRPr="006165E1">
        <w:rPr>
          <w:rFonts w:ascii="Arial" w:hAnsi="Arial" w:cs="Arial"/>
          <w:szCs w:val="24"/>
        </w:rPr>
        <w:t xml:space="preserve">1. </w:t>
      </w:r>
      <w:r w:rsidR="00284115" w:rsidRPr="00284115">
        <w:rPr>
          <w:rFonts w:ascii="Arial" w:hAnsi="Arial" w:cs="Arial"/>
          <w:szCs w:val="24"/>
        </w:rPr>
        <w:t xml:space="preserve">Экономика предприятия: учебник / [В. И. Гришин и др.]. – Москва: </w:t>
      </w:r>
      <w:proofErr w:type="spellStart"/>
      <w:r w:rsidR="00284115" w:rsidRPr="00284115">
        <w:rPr>
          <w:rFonts w:ascii="Arial" w:hAnsi="Arial" w:cs="Arial"/>
          <w:szCs w:val="24"/>
        </w:rPr>
        <w:t>КноРус</w:t>
      </w:r>
      <w:proofErr w:type="spellEnd"/>
      <w:r w:rsidR="00284115" w:rsidRPr="00284115">
        <w:rPr>
          <w:rFonts w:ascii="Arial" w:hAnsi="Arial" w:cs="Arial"/>
          <w:szCs w:val="24"/>
        </w:rPr>
        <w:t xml:space="preserve">, 2021. </w:t>
      </w:r>
    </w:p>
    <w:p w:rsidR="00284115" w:rsidRDefault="00284115" w:rsidP="00284115">
      <w:pPr>
        <w:pStyle w:val="a5"/>
        <w:ind w:left="720" w:hanging="578"/>
        <w:contextualSpacing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2. </w:t>
      </w:r>
      <w:r w:rsidRPr="00284115">
        <w:rPr>
          <w:rFonts w:ascii="Arial" w:hAnsi="Arial" w:cs="Arial"/>
          <w:szCs w:val="24"/>
        </w:rPr>
        <w:t xml:space="preserve">Грибов, В. Д. Экономика организации (предприятия): учебник / В. Д. Грибов, В. П. Грузинов, В. А. Кузьменко. – 11–е изд., </w:t>
      </w:r>
      <w:proofErr w:type="gramStart"/>
      <w:r w:rsidRPr="00284115">
        <w:rPr>
          <w:rFonts w:ascii="Arial" w:hAnsi="Arial" w:cs="Arial"/>
          <w:szCs w:val="24"/>
        </w:rPr>
        <w:t>переработанное</w:t>
      </w:r>
      <w:proofErr w:type="gramEnd"/>
      <w:r w:rsidRPr="00284115">
        <w:rPr>
          <w:rFonts w:ascii="Arial" w:hAnsi="Arial" w:cs="Arial"/>
          <w:szCs w:val="24"/>
        </w:rPr>
        <w:t xml:space="preserve">. – Москва </w:t>
      </w:r>
      <w:proofErr w:type="gramStart"/>
      <w:r w:rsidRPr="00284115">
        <w:rPr>
          <w:rFonts w:ascii="Arial" w:hAnsi="Arial" w:cs="Arial"/>
          <w:szCs w:val="24"/>
        </w:rPr>
        <w:t>:</w:t>
      </w:r>
      <w:proofErr w:type="spellStart"/>
      <w:r w:rsidRPr="00284115">
        <w:rPr>
          <w:rFonts w:ascii="Arial" w:hAnsi="Arial" w:cs="Arial"/>
          <w:szCs w:val="24"/>
        </w:rPr>
        <w:t>К</w:t>
      </w:r>
      <w:proofErr w:type="gramEnd"/>
      <w:r w:rsidRPr="00284115">
        <w:rPr>
          <w:rFonts w:ascii="Arial" w:hAnsi="Arial" w:cs="Arial"/>
          <w:szCs w:val="24"/>
        </w:rPr>
        <w:t>ноРус</w:t>
      </w:r>
      <w:proofErr w:type="spellEnd"/>
      <w:r w:rsidRPr="00284115">
        <w:rPr>
          <w:rFonts w:ascii="Arial" w:hAnsi="Arial" w:cs="Arial"/>
          <w:szCs w:val="24"/>
        </w:rPr>
        <w:t xml:space="preserve">, 2021. </w:t>
      </w:r>
    </w:p>
    <w:p w:rsidR="00284115" w:rsidRDefault="00284115" w:rsidP="00284115">
      <w:pPr>
        <w:pStyle w:val="a5"/>
        <w:ind w:left="720" w:hanging="578"/>
        <w:contextualSpacing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3.</w:t>
      </w:r>
      <w:r w:rsidRPr="00284115">
        <w:rPr>
          <w:rFonts w:ascii="Arial" w:hAnsi="Arial" w:cs="Arial"/>
          <w:szCs w:val="24"/>
        </w:rPr>
        <w:t xml:space="preserve">Грибов, В. Д. Экономика предприятия сервиса: учебное пособие / В. Д. Грибов, А. Л. Леонов. – 3–е изд., переработанное. – Москва </w:t>
      </w:r>
      <w:proofErr w:type="gramStart"/>
      <w:r w:rsidRPr="00284115">
        <w:rPr>
          <w:rFonts w:ascii="Arial" w:hAnsi="Arial" w:cs="Arial"/>
          <w:szCs w:val="24"/>
        </w:rPr>
        <w:t>:</w:t>
      </w:r>
      <w:proofErr w:type="spellStart"/>
      <w:r w:rsidRPr="00284115">
        <w:rPr>
          <w:rFonts w:ascii="Arial" w:hAnsi="Arial" w:cs="Arial"/>
          <w:szCs w:val="24"/>
        </w:rPr>
        <w:t>К</w:t>
      </w:r>
      <w:proofErr w:type="gramEnd"/>
      <w:r w:rsidRPr="00284115">
        <w:rPr>
          <w:rFonts w:ascii="Arial" w:hAnsi="Arial" w:cs="Arial"/>
          <w:szCs w:val="24"/>
        </w:rPr>
        <w:t>ноРус</w:t>
      </w:r>
      <w:proofErr w:type="spellEnd"/>
      <w:r w:rsidRPr="00284115">
        <w:rPr>
          <w:rFonts w:ascii="Arial" w:hAnsi="Arial" w:cs="Arial"/>
          <w:szCs w:val="24"/>
        </w:rPr>
        <w:t xml:space="preserve">, 2021. </w:t>
      </w:r>
    </w:p>
    <w:p w:rsidR="00C1225E" w:rsidRPr="006165E1" w:rsidRDefault="00284115" w:rsidP="00284115">
      <w:pPr>
        <w:pStyle w:val="a5"/>
        <w:ind w:left="720" w:hanging="578"/>
        <w:contextualSpacing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4.</w:t>
      </w:r>
      <w:r w:rsidRPr="00284115">
        <w:rPr>
          <w:rFonts w:ascii="Arial" w:hAnsi="Arial" w:cs="Arial"/>
          <w:szCs w:val="24"/>
        </w:rPr>
        <w:t xml:space="preserve">Растова, Ю. И. Экономика организации (предприятия): учебное пособие / Ю. И. </w:t>
      </w:r>
      <w:proofErr w:type="spellStart"/>
      <w:r w:rsidRPr="00284115">
        <w:rPr>
          <w:rFonts w:ascii="Arial" w:hAnsi="Arial" w:cs="Arial"/>
          <w:szCs w:val="24"/>
        </w:rPr>
        <w:t>Растова</w:t>
      </w:r>
      <w:proofErr w:type="spellEnd"/>
      <w:r w:rsidRPr="00284115">
        <w:rPr>
          <w:rFonts w:ascii="Arial" w:hAnsi="Arial" w:cs="Arial"/>
          <w:szCs w:val="24"/>
        </w:rPr>
        <w:t>, С. А. Фирсова</w:t>
      </w:r>
      <w:bookmarkEnd w:id="2"/>
      <w:r w:rsidRPr="00284115">
        <w:rPr>
          <w:rFonts w:ascii="Arial" w:hAnsi="Arial" w:cs="Arial"/>
          <w:szCs w:val="24"/>
        </w:rPr>
        <w:t xml:space="preserve">. – Москва </w:t>
      </w:r>
      <w:proofErr w:type="gramStart"/>
      <w:r w:rsidRPr="00284115">
        <w:rPr>
          <w:rFonts w:ascii="Arial" w:hAnsi="Arial" w:cs="Arial"/>
          <w:szCs w:val="24"/>
        </w:rPr>
        <w:t>:</w:t>
      </w:r>
      <w:proofErr w:type="spellStart"/>
      <w:r w:rsidRPr="00284115">
        <w:rPr>
          <w:rFonts w:ascii="Arial" w:hAnsi="Arial" w:cs="Arial"/>
          <w:szCs w:val="24"/>
        </w:rPr>
        <w:t>К</w:t>
      </w:r>
      <w:proofErr w:type="gramEnd"/>
      <w:r w:rsidRPr="00284115">
        <w:rPr>
          <w:rFonts w:ascii="Arial" w:hAnsi="Arial" w:cs="Arial"/>
          <w:szCs w:val="24"/>
        </w:rPr>
        <w:t>ноРус</w:t>
      </w:r>
      <w:proofErr w:type="spellEnd"/>
      <w:r w:rsidRPr="00284115">
        <w:rPr>
          <w:rFonts w:ascii="Arial" w:hAnsi="Arial" w:cs="Arial"/>
          <w:szCs w:val="24"/>
        </w:rPr>
        <w:t xml:space="preserve">, 2021. </w:t>
      </w:r>
      <w:r w:rsidRPr="00284115">
        <w:rPr>
          <w:rFonts w:ascii="Arial" w:hAnsi="Arial" w:cs="Arial"/>
          <w:szCs w:val="24"/>
        </w:rPr>
        <w:br/>
      </w:r>
      <w:r w:rsidRPr="00284115">
        <w:rPr>
          <w:rFonts w:ascii="Arial" w:hAnsi="Arial" w:cs="Arial"/>
          <w:szCs w:val="24"/>
        </w:rPr>
        <w:br/>
      </w: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AF5344" w:rsidRPr="006165E1" w:rsidRDefault="00AF5344">
      <w:pPr>
        <w:spacing w:after="160" w:line="259" w:lineRule="auto"/>
        <w:ind w:left="0" w:firstLine="0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br w:type="page"/>
      </w:r>
    </w:p>
    <w:p w:rsidR="00C1225E" w:rsidRPr="006165E1" w:rsidRDefault="00686C0E" w:rsidP="00174ACA">
      <w:pPr>
        <w:pStyle w:val="a5"/>
        <w:numPr>
          <w:ilvl w:val="0"/>
          <w:numId w:val="3"/>
        </w:numPr>
        <w:spacing w:before="0" w:after="200" w:line="276" w:lineRule="auto"/>
        <w:contextualSpacing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lastRenderedPageBreak/>
        <w:t>КОНТРОЛЬ И ОЦЕНКА РЕЗУЛЬТАТОВ ОСВОЕНИЯ УЧЕБНОЙ ДИСЦИПЛИНЫ</w:t>
      </w:r>
    </w:p>
    <w:tbl>
      <w:tblPr>
        <w:tblW w:w="5000" w:type="pct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806"/>
        <w:gridCol w:w="2971"/>
      </w:tblGrid>
      <w:tr w:rsidR="00C1225E" w:rsidRPr="006165E1">
        <w:tc>
          <w:tcPr>
            <w:tcW w:w="1982" w:type="pct"/>
          </w:tcPr>
          <w:p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Результаты обучения</w:t>
            </w:r>
          </w:p>
        </w:tc>
        <w:tc>
          <w:tcPr>
            <w:tcW w:w="1466" w:type="pct"/>
          </w:tcPr>
          <w:p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Критерии оценки</w:t>
            </w:r>
          </w:p>
        </w:tc>
        <w:tc>
          <w:tcPr>
            <w:tcW w:w="1552" w:type="pct"/>
          </w:tcPr>
          <w:p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 Методы оценки  </w:t>
            </w:r>
          </w:p>
        </w:tc>
      </w:tr>
      <w:tr w:rsidR="00C1225E" w:rsidRPr="006165E1">
        <w:tc>
          <w:tcPr>
            <w:tcW w:w="1982" w:type="pct"/>
          </w:tcPr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-принципы рыночной экономики;</w:t>
            </w:r>
          </w:p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-организационно-правовые формы организаций;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-основные ресурсы, задействованные в профессиональной деятельности;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-способы ресурсосбережения в организации;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-понятие, виды предпринимательства;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-виды предпринимательских рисков, способы их предотвращения и минимизации;</w:t>
            </w:r>
          </w:p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-формы и системы оплаты труда;</w:t>
            </w:r>
          </w:p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-механизм формирования заработной платы;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-виды гарантий, компенсаций и удержаний из заработной платы.</w:t>
            </w:r>
          </w:p>
        </w:tc>
        <w:tc>
          <w:tcPr>
            <w:tcW w:w="1466" w:type="pct"/>
          </w:tcPr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Полнота ответов, точность формулировок, не менее 70% правильных ответов.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Не менее 75% правильных ответов.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52" w:type="pct"/>
          </w:tcPr>
          <w:p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Текущий контроль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при проведении: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-письменного/устного опроса;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-тестирования</w:t>
            </w:r>
            <w:proofErr w:type="gramStart"/>
            <w:r w:rsidRPr="006165E1">
              <w:rPr>
                <w:rFonts w:ascii="Arial" w:hAnsi="Arial" w:cs="Arial"/>
                <w:szCs w:val="24"/>
              </w:rPr>
              <w:t>;(</w:t>
            </w:r>
            <w:proofErr w:type="gramEnd"/>
            <w:r w:rsidRPr="006165E1">
              <w:rPr>
                <w:rFonts w:ascii="Arial" w:hAnsi="Arial" w:cs="Arial"/>
                <w:szCs w:val="24"/>
              </w:rPr>
              <w:t>Тест № 1)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 оценка  результатов выполнения заданий для внеаудиторной (самостоятельной)  работы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i/>
                <w:szCs w:val="24"/>
              </w:rPr>
            </w:pPr>
          </w:p>
        </w:tc>
      </w:tr>
      <w:tr w:rsidR="00C1225E" w:rsidRPr="006165E1">
        <w:tc>
          <w:tcPr>
            <w:tcW w:w="1982" w:type="pct"/>
          </w:tcPr>
          <w:p w:rsidR="00C1225E" w:rsidRPr="006165E1" w:rsidRDefault="00686C0E">
            <w:pPr>
              <w:ind w:left="0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-проводить анализ состояния рынка товаров и услуг в области профессиональной деятельности;</w:t>
            </w:r>
          </w:p>
          <w:p w:rsidR="00C1225E" w:rsidRPr="006165E1" w:rsidRDefault="00686C0E">
            <w:pPr>
              <w:ind w:left="0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-ориентироваться в общих вопросах основ экономики отрасли и предприятия;</w:t>
            </w:r>
          </w:p>
          <w:p w:rsidR="00C1225E" w:rsidRPr="006165E1" w:rsidRDefault="00686C0E">
            <w:pPr>
              <w:ind w:left="0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-определять потребность в материальных, трудовых ресурсах;</w:t>
            </w:r>
          </w:p>
          <w:p w:rsidR="00C1225E" w:rsidRPr="006165E1" w:rsidRDefault="00686C0E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-применять экономические и правовые знания в конкретных производственных ситуациях;</w:t>
            </w:r>
          </w:p>
          <w:p w:rsidR="00C1225E" w:rsidRPr="006165E1" w:rsidRDefault="00C1225E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466" w:type="pct"/>
          </w:tcPr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-Точность оценки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-Соответствие требованиям инструкций, регламентов 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-Рациональность действий  и т.д.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1552" w:type="pct"/>
          </w:tcPr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Текущий контроль: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 оценка  результатов выполнения заданий  по практическим занятиям;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 оценка  результатов выполнения заданий для внеаудиторной (самостоятельной)  работы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 экспертная оценка демонстрируемых умений, выполняемых действий в процессе практических занятий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Промежуточная аттестация</w:t>
            </w:r>
            <w:r w:rsidRPr="006165E1">
              <w:rPr>
                <w:rFonts w:ascii="Arial" w:hAnsi="Arial" w:cs="Arial"/>
                <w:szCs w:val="24"/>
              </w:rPr>
              <w:t>: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тестирования;</w:t>
            </w:r>
            <w:r w:rsidR="006E7AF9">
              <w:rPr>
                <w:rFonts w:ascii="Arial" w:hAnsi="Arial" w:cs="Arial"/>
                <w:szCs w:val="24"/>
              </w:rPr>
              <w:t xml:space="preserve">  </w:t>
            </w:r>
            <w:r w:rsidRPr="006165E1">
              <w:rPr>
                <w:rFonts w:ascii="Arial" w:hAnsi="Arial" w:cs="Arial"/>
                <w:szCs w:val="24"/>
              </w:rPr>
              <w:t>(Тест № 2)</w:t>
            </w:r>
            <w:bookmarkStart w:id="3" w:name="_GoBack"/>
            <w:bookmarkEnd w:id="3"/>
          </w:p>
        </w:tc>
      </w:tr>
    </w:tbl>
    <w:p w:rsidR="00C1225E" w:rsidRPr="006165E1" w:rsidRDefault="00C1225E">
      <w:pPr>
        <w:rPr>
          <w:rFonts w:ascii="Arial" w:hAnsi="Arial" w:cs="Arial"/>
          <w:szCs w:val="24"/>
        </w:rPr>
      </w:pPr>
    </w:p>
    <w:sectPr w:rsidR="00C1225E" w:rsidRPr="006165E1" w:rsidSect="00947663">
      <w:pgSz w:w="11906" w:h="16838" w:code="9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054" w:rsidRDefault="00514054">
      <w:r>
        <w:separator/>
      </w:r>
    </w:p>
  </w:endnote>
  <w:endnote w:type="continuationSeparator" w:id="0">
    <w:p w:rsidR="00514054" w:rsidRDefault="00514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25E" w:rsidRDefault="00BA1027">
    <w:pPr>
      <w:pStyle w:val="ab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686C0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86C0E">
      <w:rPr>
        <w:rStyle w:val="af0"/>
      </w:rPr>
      <w:t>#</w:t>
    </w:r>
    <w:r>
      <w:rPr>
        <w:rStyle w:val="af0"/>
      </w:rPr>
      <w:fldChar w:fldCharType="end"/>
    </w:r>
  </w:p>
  <w:p w:rsidR="00C1225E" w:rsidRDefault="00C1225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25E" w:rsidRDefault="00C1225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054" w:rsidRDefault="00514054">
      <w:r>
        <w:separator/>
      </w:r>
    </w:p>
  </w:footnote>
  <w:footnote w:type="continuationSeparator" w:id="0">
    <w:p w:rsidR="00514054" w:rsidRDefault="00514054">
      <w:r>
        <w:continuationSeparator/>
      </w:r>
    </w:p>
  </w:footnote>
  <w:footnote w:id="1">
    <w:p w:rsidR="00C1225E" w:rsidRDefault="00C1225E">
      <w:pPr>
        <w:pStyle w:val="a3"/>
        <w:ind w:left="0" w:firstLine="0"/>
        <w:jc w:val="both"/>
        <w:rPr>
          <w:i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4228D"/>
    <w:multiLevelType w:val="hybridMultilevel"/>
    <w:tmpl w:val="1130C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B62EAF"/>
    <w:multiLevelType w:val="hybridMultilevel"/>
    <w:tmpl w:val="69E62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447523"/>
    <w:multiLevelType w:val="hybridMultilevel"/>
    <w:tmpl w:val="BACCAAB2"/>
    <w:lvl w:ilvl="0" w:tplc="5DE6D1D2">
      <w:start w:val="4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2044F58"/>
    <w:multiLevelType w:val="hybridMultilevel"/>
    <w:tmpl w:val="F2C62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EF6F81"/>
    <w:multiLevelType w:val="hybridMultilevel"/>
    <w:tmpl w:val="DFD6A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F72C7"/>
    <w:multiLevelType w:val="hybridMultilevel"/>
    <w:tmpl w:val="BA909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CE5621"/>
    <w:multiLevelType w:val="multilevel"/>
    <w:tmpl w:val="94945BD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8">
    <w:nsid w:val="62D54BF0"/>
    <w:multiLevelType w:val="hybridMultilevel"/>
    <w:tmpl w:val="5EECF740"/>
    <w:lvl w:ilvl="0" w:tplc="0A06E9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36D73C4"/>
    <w:multiLevelType w:val="hybridMultilevel"/>
    <w:tmpl w:val="573897E8"/>
    <w:lvl w:ilvl="0" w:tplc="2BB8B35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9"/>
  </w:num>
  <w:num w:numId="6">
    <w:abstractNumId w:val="5"/>
  </w:num>
  <w:num w:numId="7">
    <w:abstractNumId w:val="8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25E"/>
    <w:rsid w:val="000971A2"/>
    <w:rsid w:val="000B0F25"/>
    <w:rsid w:val="000B30CE"/>
    <w:rsid w:val="000E5614"/>
    <w:rsid w:val="000F7868"/>
    <w:rsid w:val="0010729F"/>
    <w:rsid w:val="0011507A"/>
    <w:rsid w:val="001314A1"/>
    <w:rsid w:val="001567A4"/>
    <w:rsid w:val="00174ACA"/>
    <w:rsid w:val="001C7921"/>
    <w:rsid w:val="00217E74"/>
    <w:rsid w:val="00265C92"/>
    <w:rsid w:val="00271A6C"/>
    <w:rsid w:val="00284115"/>
    <w:rsid w:val="002A74DF"/>
    <w:rsid w:val="002D1C27"/>
    <w:rsid w:val="002F6E47"/>
    <w:rsid w:val="00304986"/>
    <w:rsid w:val="00370A8D"/>
    <w:rsid w:val="003737AC"/>
    <w:rsid w:val="00397714"/>
    <w:rsid w:val="003A04F5"/>
    <w:rsid w:val="003B7D3B"/>
    <w:rsid w:val="0043115F"/>
    <w:rsid w:val="0047348E"/>
    <w:rsid w:val="004917A3"/>
    <w:rsid w:val="004A300D"/>
    <w:rsid w:val="00504A85"/>
    <w:rsid w:val="005100C4"/>
    <w:rsid w:val="00514054"/>
    <w:rsid w:val="005247BC"/>
    <w:rsid w:val="00532E72"/>
    <w:rsid w:val="005460B0"/>
    <w:rsid w:val="00555D44"/>
    <w:rsid w:val="00596959"/>
    <w:rsid w:val="005E6543"/>
    <w:rsid w:val="005E769C"/>
    <w:rsid w:val="005F1818"/>
    <w:rsid w:val="006165E1"/>
    <w:rsid w:val="006359DD"/>
    <w:rsid w:val="00647F9A"/>
    <w:rsid w:val="006548CE"/>
    <w:rsid w:val="00667B9F"/>
    <w:rsid w:val="00686C0E"/>
    <w:rsid w:val="00690825"/>
    <w:rsid w:val="006B652E"/>
    <w:rsid w:val="006E7AF9"/>
    <w:rsid w:val="00742057"/>
    <w:rsid w:val="00746D61"/>
    <w:rsid w:val="00757A23"/>
    <w:rsid w:val="00767205"/>
    <w:rsid w:val="007755E8"/>
    <w:rsid w:val="007A4271"/>
    <w:rsid w:val="007A7A73"/>
    <w:rsid w:val="007C2B2D"/>
    <w:rsid w:val="007D1853"/>
    <w:rsid w:val="007D7B92"/>
    <w:rsid w:val="008042A1"/>
    <w:rsid w:val="00823F96"/>
    <w:rsid w:val="0086452B"/>
    <w:rsid w:val="00890BB9"/>
    <w:rsid w:val="008A63B3"/>
    <w:rsid w:val="0091337A"/>
    <w:rsid w:val="00947663"/>
    <w:rsid w:val="00960A91"/>
    <w:rsid w:val="009B5663"/>
    <w:rsid w:val="009C47D8"/>
    <w:rsid w:val="00A0153F"/>
    <w:rsid w:val="00A1387C"/>
    <w:rsid w:val="00A406CC"/>
    <w:rsid w:val="00A65236"/>
    <w:rsid w:val="00A66CB3"/>
    <w:rsid w:val="00AE5678"/>
    <w:rsid w:val="00AF3FB0"/>
    <w:rsid w:val="00AF5344"/>
    <w:rsid w:val="00B216AD"/>
    <w:rsid w:val="00B3411F"/>
    <w:rsid w:val="00B43596"/>
    <w:rsid w:val="00B4381C"/>
    <w:rsid w:val="00B666BE"/>
    <w:rsid w:val="00B66B2F"/>
    <w:rsid w:val="00BA1027"/>
    <w:rsid w:val="00BB475D"/>
    <w:rsid w:val="00BD6F47"/>
    <w:rsid w:val="00BE00EA"/>
    <w:rsid w:val="00C1225E"/>
    <w:rsid w:val="00C653D0"/>
    <w:rsid w:val="00C83903"/>
    <w:rsid w:val="00CA7173"/>
    <w:rsid w:val="00D03D9A"/>
    <w:rsid w:val="00D13961"/>
    <w:rsid w:val="00D2331D"/>
    <w:rsid w:val="00D760BA"/>
    <w:rsid w:val="00DC7380"/>
    <w:rsid w:val="00E04DD1"/>
    <w:rsid w:val="00E62705"/>
    <w:rsid w:val="00EF3105"/>
    <w:rsid w:val="00F36E4F"/>
    <w:rsid w:val="00F66144"/>
    <w:rsid w:val="00FE09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9A"/>
    <w:pPr>
      <w:spacing w:after="0" w:line="240" w:lineRule="auto"/>
      <w:ind w:left="714" w:hanging="357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947663"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947663"/>
    <w:rPr>
      <w:sz w:val="20"/>
    </w:rPr>
  </w:style>
  <w:style w:type="paragraph" w:styleId="a5">
    <w:name w:val="List Paragraph"/>
    <w:basedOn w:val="a"/>
    <w:qFormat/>
    <w:rsid w:val="00947663"/>
    <w:pPr>
      <w:spacing w:before="120" w:after="120"/>
      <w:ind w:left="708"/>
    </w:pPr>
  </w:style>
  <w:style w:type="paragraph" w:styleId="a6">
    <w:name w:val="caption"/>
    <w:basedOn w:val="a"/>
    <w:next w:val="a"/>
    <w:qFormat/>
    <w:rsid w:val="00947663"/>
    <w:pPr>
      <w:ind w:left="0" w:firstLine="0"/>
      <w:jc w:val="center"/>
    </w:pPr>
    <w:rPr>
      <w:b/>
    </w:rPr>
  </w:style>
  <w:style w:type="paragraph" w:styleId="a7">
    <w:name w:val="Plain Text"/>
    <w:basedOn w:val="a"/>
    <w:link w:val="a8"/>
    <w:rsid w:val="0094766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 w:line="276" w:lineRule="auto"/>
      <w:ind w:left="0" w:firstLine="0"/>
    </w:pPr>
    <w:rPr>
      <w:rFonts w:ascii="Calibri" w:hAnsi="Calibri"/>
      <w:color w:val="000000"/>
      <w:sz w:val="22"/>
      <w:u w:color="000000"/>
    </w:rPr>
  </w:style>
  <w:style w:type="paragraph" w:styleId="a9">
    <w:name w:val="Balloon Text"/>
    <w:basedOn w:val="a"/>
    <w:link w:val="aa"/>
    <w:semiHidden/>
    <w:rsid w:val="00947663"/>
    <w:rPr>
      <w:rFonts w:ascii="Segoe UI" w:hAnsi="Segoe UI"/>
      <w:sz w:val="18"/>
    </w:rPr>
  </w:style>
  <w:style w:type="paragraph" w:styleId="ab">
    <w:name w:val="footer"/>
    <w:basedOn w:val="a"/>
    <w:link w:val="ac"/>
    <w:rsid w:val="00947663"/>
    <w:pPr>
      <w:tabs>
        <w:tab w:val="center" w:pos="4677"/>
        <w:tab w:val="right" w:pos="9355"/>
      </w:tabs>
      <w:ind w:left="0" w:firstLine="0"/>
    </w:pPr>
  </w:style>
  <w:style w:type="character" w:styleId="ad">
    <w:name w:val="line number"/>
    <w:basedOn w:val="a0"/>
    <w:semiHidden/>
    <w:rsid w:val="00947663"/>
  </w:style>
  <w:style w:type="character" w:styleId="ae">
    <w:name w:val="Hyperlink"/>
    <w:rsid w:val="0094766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47663"/>
    <w:rPr>
      <w:rFonts w:ascii="Arial" w:hAnsi="Arial"/>
      <w:b/>
      <w:sz w:val="32"/>
    </w:rPr>
  </w:style>
  <w:style w:type="character" w:customStyle="1" w:styleId="a4">
    <w:name w:val="Текст сноски Знак"/>
    <w:basedOn w:val="a0"/>
    <w:link w:val="a3"/>
    <w:rsid w:val="00947663"/>
    <w:rPr>
      <w:sz w:val="20"/>
    </w:rPr>
  </w:style>
  <w:style w:type="character" w:customStyle="1" w:styleId="a8">
    <w:name w:val="Текст Знак"/>
    <w:basedOn w:val="a0"/>
    <w:link w:val="a7"/>
    <w:rsid w:val="00947663"/>
    <w:rPr>
      <w:rFonts w:ascii="Calibri" w:hAnsi="Calibri"/>
      <w:color w:val="000000"/>
      <w:sz w:val="22"/>
      <w:u w:val="none" w:color="000000"/>
    </w:rPr>
  </w:style>
  <w:style w:type="character" w:styleId="af">
    <w:name w:val="Strong"/>
    <w:qFormat/>
    <w:rsid w:val="00947663"/>
    <w:rPr>
      <w:b/>
    </w:rPr>
  </w:style>
  <w:style w:type="character" w:customStyle="1" w:styleId="FontStyle12">
    <w:name w:val="Font Style12"/>
    <w:basedOn w:val="a0"/>
    <w:rsid w:val="00947663"/>
    <w:rPr>
      <w:rFonts w:ascii="Times New Roman" w:hAnsi="Times New Roman"/>
      <w:b/>
      <w:i/>
      <w:sz w:val="22"/>
    </w:rPr>
  </w:style>
  <w:style w:type="character" w:customStyle="1" w:styleId="FontStyle11">
    <w:name w:val="Font Style11"/>
    <w:basedOn w:val="a0"/>
    <w:rsid w:val="00947663"/>
    <w:rPr>
      <w:rFonts w:ascii="Times New Roman" w:hAnsi="Times New Roman"/>
      <w:sz w:val="22"/>
    </w:rPr>
  </w:style>
  <w:style w:type="character" w:customStyle="1" w:styleId="aa">
    <w:name w:val="Текст выноски Знак"/>
    <w:basedOn w:val="a0"/>
    <w:link w:val="a9"/>
    <w:semiHidden/>
    <w:rsid w:val="00947663"/>
    <w:rPr>
      <w:rFonts w:ascii="Segoe UI" w:hAnsi="Segoe UI"/>
      <w:sz w:val="18"/>
    </w:rPr>
  </w:style>
  <w:style w:type="character" w:customStyle="1" w:styleId="ac">
    <w:name w:val="Нижний колонтитул Знак"/>
    <w:basedOn w:val="a0"/>
    <w:link w:val="ab"/>
    <w:rsid w:val="00947663"/>
  </w:style>
  <w:style w:type="character" w:styleId="af0">
    <w:name w:val="page number"/>
    <w:basedOn w:val="a0"/>
    <w:rsid w:val="00947663"/>
  </w:style>
  <w:style w:type="character" w:styleId="af1">
    <w:name w:val="footnote reference"/>
    <w:rsid w:val="00947663"/>
    <w:rPr>
      <w:vertAlign w:val="superscript"/>
    </w:rPr>
  </w:style>
  <w:style w:type="character" w:styleId="af2">
    <w:name w:val="Emphasis"/>
    <w:qFormat/>
    <w:rsid w:val="00947663"/>
    <w:rPr>
      <w:i/>
    </w:rPr>
  </w:style>
  <w:style w:type="table" w:styleId="11">
    <w:name w:val="Table Simple 1"/>
    <w:basedOn w:val="a1"/>
    <w:rsid w:val="009476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header"/>
    <w:basedOn w:val="a"/>
    <w:link w:val="af4"/>
    <w:uiPriority w:val="99"/>
    <w:unhideWhenUsed/>
    <w:rsid w:val="00D1396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13961"/>
    <w:rPr>
      <w:rFonts w:ascii="Times New Roman" w:hAnsi="Times New Roman"/>
      <w:sz w:val="24"/>
    </w:rPr>
  </w:style>
  <w:style w:type="table" w:customStyle="1" w:styleId="12">
    <w:name w:val="Сетка таблицы1"/>
    <w:basedOn w:val="a1"/>
    <w:next w:val="af5"/>
    <w:uiPriority w:val="59"/>
    <w:rsid w:val="006165E1"/>
    <w:pPr>
      <w:spacing w:after="0" w:line="240" w:lineRule="auto"/>
    </w:pPr>
    <w:rPr>
      <w:rFonts w:eastAsia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Table Grid"/>
    <w:basedOn w:val="a1"/>
    <w:uiPriority w:val="39"/>
    <w:semiHidden/>
    <w:unhideWhenUsed/>
    <w:rsid w:val="00616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84115"/>
    <w:rPr>
      <w:color w:val="605E5C"/>
      <w:shd w:val="clear" w:color="auto" w:fill="E1DFDD"/>
    </w:rPr>
  </w:style>
  <w:style w:type="paragraph" w:styleId="af6">
    <w:name w:val="Normal (Web)"/>
    <w:basedOn w:val="a"/>
    <w:uiPriority w:val="99"/>
    <w:semiHidden/>
    <w:unhideWhenUsed/>
    <w:rsid w:val="00B216AD"/>
    <w:pPr>
      <w:spacing w:before="100" w:beforeAutospacing="1" w:after="100" w:afterAutospacing="1"/>
      <w:ind w:left="0" w:firstLine="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6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BAF93-7557-4910-9F8D-363F48725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2566</Words>
  <Characters>14631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2024-09-21T12:25:00Z</cp:lastPrinted>
  <dcterms:created xsi:type="dcterms:W3CDTF">2024-11-07T11:16:00Z</dcterms:created>
  <dcterms:modified xsi:type="dcterms:W3CDTF">2025-07-01T09:12:00Z</dcterms:modified>
</cp:coreProperties>
</file>